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1CB6D653" w:rsidR="009D60D5" w:rsidRPr="001B5605" w:rsidRDefault="0020749D"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F6740D">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F628D8">
              <w:rPr>
                <w:rFonts w:asciiTheme="minorHAnsi" w:hAnsiTheme="minorHAnsi"/>
                <w:b/>
                <w:smallCaps/>
                <w:sz w:val="24"/>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52DD039B" w:rsidR="00741D2D" w:rsidRPr="001B5605" w:rsidRDefault="0059095B" w:rsidP="00996FEA">
            <w:pPr>
              <w:rPr>
                <w:rFonts w:asciiTheme="minorHAnsi" w:hAnsiTheme="minorHAnsi" w:cs="Arial"/>
                <w:sz w:val="24"/>
              </w:rPr>
            </w:pPr>
            <w:r w:rsidRPr="0059095B">
              <w:rPr>
                <w:rFonts w:asciiTheme="minorHAnsi" w:hAnsiTheme="minorHAnsi" w:cs="Arial"/>
                <w:i/>
                <w:sz w:val="24"/>
              </w:rPr>
              <w:t xml:space="preserve">Organisation logistique et technique de l’événement de clôture du Programme Green </w:t>
            </w:r>
            <w:proofErr w:type="spellStart"/>
            <w:r w:rsidRPr="0059095B">
              <w:rPr>
                <w:rFonts w:asciiTheme="minorHAnsi" w:hAnsiTheme="minorHAnsi" w:cs="Arial"/>
                <w:i/>
                <w:sz w:val="24"/>
              </w:rPr>
              <w:t>Overseas</w:t>
            </w:r>
            <w:proofErr w:type="spellEnd"/>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0EDA149A" w14:textId="77777777" w:rsidR="0059095B" w:rsidRDefault="0059095B" w:rsidP="00E953FE">
            <w:pPr>
              <w:rPr>
                <w:rFonts w:asciiTheme="minorHAnsi" w:hAnsiTheme="minorHAnsi" w:cs="Arial"/>
                <w:i/>
                <w:sz w:val="24"/>
                <w:highlight w:val="yellow"/>
              </w:rPr>
            </w:pPr>
          </w:p>
          <w:p w14:paraId="16FEA241" w14:textId="087443EF" w:rsidR="0059095B" w:rsidRPr="00C91E2F" w:rsidRDefault="0059095B" w:rsidP="00E953FE">
            <w:pPr>
              <w:rPr>
                <w:rFonts w:asciiTheme="minorHAnsi" w:hAnsiTheme="minorHAnsi" w:cs="Arial"/>
                <w:i/>
                <w:sz w:val="24"/>
              </w:rPr>
            </w:pPr>
            <w:r w:rsidRPr="00C91E2F">
              <w:rPr>
                <w:rFonts w:asciiTheme="minorHAnsi" w:hAnsiTheme="minorHAnsi" w:cs="Arial"/>
                <w:i/>
                <w:sz w:val="24"/>
              </w:rPr>
              <w:t xml:space="preserve">Montant de la part forfaitaire du contrat : </w:t>
            </w:r>
            <w:r w:rsidR="00C91E2F" w:rsidRPr="00C91E2F">
              <w:rPr>
                <w:rFonts w:asciiTheme="minorHAnsi" w:hAnsiTheme="minorHAnsi" w:cs="Arial"/>
                <w:i/>
                <w:sz w:val="24"/>
              </w:rPr>
              <w:t xml:space="preserve"> </w:t>
            </w:r>
            <w:r w:rsidR="00C91E2F" w:rsidRPr="00F628D8">
              <w:rPr>
                <w:rFonts w:asciiTheme="minorHAnsi" w:hAnsiTheme="minorHAnsi" w:cs="Arial"/>
                <w:i/>
                <w:sz w:val="24"/>
                <w:highlight w:val="yellow"/>
              </w:rPr>
              <w:t>XXX</w:t>
            </w:r>
            <w:r w:rsidR="00C91E2F" w:rsidRPr="00F628D8">
              <w:rPr>
                <w:rFonts w:asciiTheme="minorHAnsi" w:hAnsiTheme="minorHAnsi" w:cs="Arial"/>
                <w:i/>
                <w:sz w:val="24"/>
              </w:rPr>
              <w:t xml:space="preserve"> euros</w:t>
            </w:r>
            <w:r w:rsidR="00C91E2F" w:rsidRPr="00C91E2F">
              <w:rPr>
                <w:rFonts w:asciiTheme="minorHAnsi" w:hAnsiTheme="minorHAnsi" w:cs="Arial"/>
                <w:i/>
                <w:sz w:val="24"/>
              </w:rPr>
              <w:t xml:space="preserve"> H.T.</w:t>
            </w:r>
          </w:p>
          <w:p w14:paraId="6F9D6733" w14:textId="77777777" w:rsidR="0059095B" w:rsidRPr="00C91E2F" w:rsidRDefault="0059095B" w:rsidP="00E953FE">
            <w:pPr>
              <w:rPr>
                <w:rFonts w:asciiTheme="minorHAnsi" w:hAnsiTheme="minorHAnsi" w:cs="Arial"/>
                <w:i/>
                <w:sz w:val="24"/>
              </w:rPr>
            </w:pPr>
          </w:p>
          <w:p w14:paraId="22A43934" w14:textId="0B3BF25D" w:rsidR="00741D2D" w:rsidRDefault="0059095B" w:rsidP="00C91E2F">
            <w:pPr>
              <w:rPr>
                <w:rFonts w:asciiTheme="minorHAnsi" w:hAnsiTheme="minorHAnsi" w:cs="Arial"/>
                <w:i/>
                <w:sz w:val="24"/>
              </w:rPr>
            </w:pPr>
            <w:r w:rsidRPr="00C91E2F">
              <w:rPr>
                <w:rFonts w:asciiTheme="minorHAnsi" w:hAnsiTheme="minorHAnsi" w:cs="Arial"/>
                <w:i/>
                <w:sz w:val="24"/>
              </w:rPr>
              <w:t xml:space="preserve">Montant maximum de la part à bons de </w:t>
            </w:r>
            <w:r w:rsidRPr="00C76BC8">
              <w:rPr>
                <w:rFonts w:asciiTheme="minorHAnsi" w:hAnsiTheme="minorHAnsi" w:cs="Arial"/>
                <w:i/>
                <w:sz w:val="24"/>
              </w:rPr>
              <w:t xml:space="preserve">commande : </w:t>
            </w:r>
            <w:r w:rsidR="009271C4" w:rsidRPr="00C76BC8">
              <w:rPr>
                <w:rFonts w:asciiTheme="minorHAnsi" w:hAnsiTheme="minorHAnsi" w:cs="Arial"/>
                <w:i/>
                <w:sz w:val="24"/>
              </w:rPr>
              <w:t>450 000</w:t>
            </w:r>
            <w:r w:rsidR="00C91E2F" w:rsidRPr="00C76BC8">
              <w:rPr>
                <w:rFonts w:asciiTheme="minorHAnsi" w:hAnsiTheme="minorHAnsi" w:cs="Arial"/>
                <w:i/>
                <w:sz w:val="24"/>
              </w:rPr>
              <w:t xml:space="preserve"> euros</w:t>
            </w:r>
            <w:r w:rsidR="00C91E2F">
              <w:rPr>
                <w:rFonts w:asciiTheme="minorHAnsi" w:hAnsiTheme="minorHAnsi" w:cs="Arial"/>
                <w:i/>
                <w:sz w:val="24"/>
              </w:rPr>
              <w:t xml:space="preserve"> H.T.</w:t>
            </w:r>
          </w:p>
          <w:p w14:paraId="7E809CC5" w14:textId="71CB630F" w:rsidR="00C91E2F" w:rsidRPr="001B5605" w:rsidRDefault="00C91E2F" w:rsidP="00C91E2F">
            <w:pPr>
              <w:rPr>
                <w:rFonts w:asciiTheme="minorHAnsi" w:hAnsiTheme="minorHAnsi" w:cs="Arial"/>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195ABB">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13FAE153" w:rsidR="00554974" w:rsidRPr="00DC73D6" w:rsidRDefault="00801ECC" w:rsidP="00195ABB">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554974" w:rsidRPr="00E52245">
              <w:rPr>
                <w:rFonts w:asciiTheme="minorHAnsi" w:hAnsiTheme="minorHAnsi" w:cstheme="minorHAnsi"/>
                <w:sz w:val="22"/>
                <w:szCs w:val="22"/>
              </w:rPr>
              <w:t xml:space="preserve">soit : </w:t>
            </w:r>
            <w:r w:rsidRPr="00DC73D6">
              <w:rPr>
                <w:rFonts w:asciiTheme="minorHAnsi" w:hAnsiTheme="minorHAnsi" w:cstheme="minorHAnsi"/>
                <w:sz w:val="22"/>
                <w:szCs w:val="22"/>
              </w:rPr>
              <w:t xml:space="preserve">procédure adaptée en application </w:t>
            </w:r>
            <w:r w:rsidR="00554974" w:rsidRPr="00DC73D6">
              <w:rPr>
                <w:rFonts w:asciiTheme="minorHAnsi" w:hAnsiTheme="minorHAnsi" w:cstheme="minorHAnsi"/>
                <w:sz w:val="22"/>
                <w:szCs w:val="22"/>
              </w:rPr>
              <w:t>des articles L. 2123-1 et R. 2123-1 au R. 2123-7 du CCP</w:t>
            </w:r>
            <w:r w:rsidR="00195ABB">
              <w:rPr>
                <w:rFonts w:asciiTheme="minorHAnsi" w:hAnsiTheme="minorHAnsi" w:cstheme="minorHAnsi"/>
                <w:sz w:val="22"/>
                <w:szCs w:val="22"/>
              </w:rPr>
              <w:t>.</w:t>
            </w:r>
          </w:p>
          <w:p w14:paraId="42614EF7" w14:textId="6F6BAC63"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16531B70" w14:textId="1EE7472E" w:rsidR="00033056"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19902201" w:history="1">
            <w:r w:rsidR="00033056" w:rsidRPr="00E10D08">
              <w:rPr>
                <w:rStyle w:val="Lienhypertexte"/>
                <w:b/>
                <w:caps/>
                <w:noProof/>
              </w:rPr>
              <w:t>conditions PARTICULIERES – acte d’engagement</w:t>
            </w:r>
            <w:r w:rsidR="00033056">
              <w:rPr>
                <w:noProof/>
                <w:webHidden/>
              </w:rPr>
              <w:tab/>
            </w:r>
            <w:r w:rsidR="00033056">
              <w:rPr>
                <w:noProof/>
                <w:webHidden/>
              </w:rPr>
              <w:fldChar w:fldCharType="begin"/>
            </w:r>
            <w:r w:rsidR="00033056">
              <w:rPr>
                <w:noProof/>
                <w:webHidden/>
              </w:rPr>
              <w:instrText xml:space="preserve"> PAGEREF _Toc219902201 \h </w:instrText>
            </w:r>
            <w:r w:rsidR="00033056">
              <w:rPr>
                <w:noProof/>
                <w:webHidden/>
              </w:rPr>
            </w:r>
            <w:r w:rsidR="00033056">
              <w:rPr>
                <w:noProof/>
                <w:webHidden/>
              </w:rPr>
              <w:fldChar w:fldCharType="separate"/>
            </w:r>
            <w:r w:rsidR="00033056">
              <w:rPr>
                <w:noProof/>
                <w:webHidden/>
              </w:rPr>
              <w:t>4</w:t>
            </w:r>
            <w:r w:rsidR="00033056">
              <w:rPr>
                <w:noProof/>
                <w:webHidden/>
              </w:rPr>
              <w:fldChar w:fldCharType="end"/>
            </w:r>
          </w:hyperlink>
        </w:p>
        <w:p w14:paraId="0D5051FC" w14:textId="6E9127B5"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02" w:history="1">
            <w:r w:rsidR="00033056" w:rsidRPr="00E10D08">
              <w:rPr>
                <w:rStyle w:val="Lienhypertexte"/>
                <w:b/>
                <w:caps/>
                <w:noProof/>
              </w:rPr>
              <w:t>ARTICLE 1 :</w:t>
            </w:r>
            <w:r w:rsidR="00033056">
              <w:rPr>
                <w:rFonts w:asciiTheme="minorHAnsi" w:eastAsiaTheme="minorEastAsia" w:hAnsiTheme="minorHAnsi" w:cstheme="minorBidi"/>
                <w:noProof/>
                <w:sz w:val="22"/>
                <w:szCs w:val="22"/>
              </w:rPr>
              <w:tab/>
            </w:r>
            <w:r w:rsidR="00033056" w:rsidRPr="00E10D08">
              <w:rPr>
                <w:rStyle w:val="Lienhypertexte"/>
                <w:b/>
                <w:caps/>
                <w:noProof/>
              </w:rPr>
              <w:t>Objet du contrat</w:t>
            </w:r>
            <w:r w:rsidR="00033056">
              <w:rPr>
                <w:noProof/>
                <w:webHidden/>
              </w:rPr>
              <w:tab/>
            </w:r>
            <w:r w:rsidR="00033056">
              <w:rPr>
                <w:noProof/>
                <w:webHidden/>
              </w:rPr>
              <w:fldChar w:fldCharType="begin"/>
            </w:r>
            <w:r w:rsidR="00033056">
              <w:rPr>
                <w:noProof/>
                <w:webHidden/>
              </w:rPr>
              <w:instrText xml:space="preserve"> PAGEREF _Toc219902202 \h </w:instrText>
            </w:r>
            <w:r w:rsidR="00033056">
              <w:rPr>
                <w:noProof/>
                <w:webHidden/>
              </w:rPr>
            </w:r>
            <w:r w:rsidR="00033056">
              <w:rPr>
                <w:noProof/>
                <w:webHidden/>
              </w:rPr>
              <w:fldChar w:fldCharType="separate"/>
            </w:r>
            <w:r w:rsidR="00033056">
              <w:rPr>
                <w:noProof/>
                <w:webHidden/>
              </w:rPr>
              <w:t>5</w:t>
            </w:r>
            <w:r w:rsidR="00033056">
              <w:rPr>
                <w:noProof/>
                <w:webHidden/>
              </w:rPr>
              <w:fldChar w:fldCharType="end"/>
            </w:r>
          </w:hyperlink>
        </w:p>
        <w:p w14:paraId="5D65F029" w14:textId="4FD82B00"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03" w:history="1">
            <w:r w:rsidR="00033056" w:rsidRPr="00E10D08">
              <w:rPr>
                <w:rStyle w:val="Lienhypertexte"/>
                <w:b/>
                <w:caps/>
                <w:noProof/>
              </w:rPr>
              <w:t>ARTICLE 2 :</w:t>
            </w:r>
            <w:r w:rsidR="00033056">
              <w:rPr>
                <w:rFonts w:asciiTheme="minorHAnsi" w:eastAsiaTheme="minorEastAsia" w:hAnsiTheme="minorHAnsi" w:cstheme="minorBidi"/>
                <w:noProof/>
                <w:sz w:val="22"/>
                <w:szCs w:val="22"/>
              </w:rPr>
              <w:tab/>
            </w:r>
            <w:r w:rsidR="00033056" w:rsidRPr="00E10D08">
              <w:rPr>
                <w:rStyle w:val="Lienhypertexte"/>
                <w:b/>
                <w:caps/>
                <w:noProof/>
              </w:rPr>
              <w:t>Documents contractuels</w:t>
            </w:r>
            <w:r w:rsidR="00033056">
              <w:rPr>
                <w:noProof/>
                <w:webHidden/>
              </w:rPr>
              <w:tab/>
            </w:r>
            <w:r w:rsidR="00033056">
              <w:rPr>
                <w:noProof/>
                <w:webHidden/>
              </w:rPr>
              <w:fldChar w:fldCharType="begin"/>
            </w:r>
            <w:r w:rsidR="00033056">
              <w:rPr>
                <w:noProof/>
                <w:webHidden/>
              </w:rPr>
              <w:instrText xml:space="preserve"> PAGEREF _Toc219902203 \h </w:instrText>
            </w:r>
            <w:r w:rsidR="00033056">
              <w:rPr>
                <w:noProof/>
                <w:webHidden/>
              </w:rPr>
            </w:r>
            <w:r w:rsidR="00033056">
              <w:rPr>
                <w:noProof/>
                <w:webHidden/>
              </w:rPr>
              <w:fldChar w:fldCharType="separate"/>
            </w:r>
            <w:r w:rsidR="00033056">
              <w:rPr>
                <w:noProof/>
                <w:webHidden/>
              </w:rPr>
              <w:t>5</w:t>
            </w:r>
            <w:r w:rsidR="00033056">
              <w:rPr>
                <w:noProof/>
                <w:webHidden/>
              </w:rPr>
              <w:fldChar w:fldCharType="end"/>
            </w:r>
          </w:hyperlink>
        </w:p>
        <w:p w14:paraId="2ABB36E7" w14:textId="36DE1942"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04" w:history="1">
            <w:r w:rsidR="00033056" w:rsidRPr="00E10D08">
              <w:rPr>
                <w:rStyle w:val="Lienhypertexte"/>
                <w:b/>
                <w:caps/>
                <w:noProof/>
              </w:rPr>
              <w:t>ARTICLE 3 :</w:t>
            </w:r>
            <w:r w:rsidR="00033056">
              <w:rPr>
                <w:rFonts w:asciiTheme="minorHAnsi" w:eastAsiaTheme="minorEastAsia" w:hAnsiTheme="minorHAnsi" w:cstheme="minorBidi"/>
                <w:noProof/>
                <w:sz w:val="22"/>
                <w:szCs w:val="22"/>
              </w:rPr>
              <w:tab/>
            </w:r>
            <w:r w:rsidR="00033056" w:rsidRPr="00E10D08">
              <w:rPr>
                <w:rStyle w:val="Lienhypertexte"/>
                <w:b/>
                <w:caps/>
                <w:noProof/>
              </w:rPr>
              <w:t>CaractÉristiques gÉnÉrales du contrat</w:t>
            </w:r>
            <w:r w:rsidR="00033056">
              <w:rPr>
                <w:noProof/>
                <w:webHidden/>
              </w:rPr>
              <w:tab/>
            </w:r>
            <w:r w:rsidR="00033056">
              <w:rPr>
                <w:noProof/>
                <w:webHidden/>
              </w:rPr>
              <w:fldChar w:fldCharType="begin"/>
            </w:r>
            <w:r w:rsidR="00033056">
              <w:rPr>
                <w:noProof/>
                <w:webHidden/>
              </w:rPr>
              <w:instrText xml:space="preserve"> PAGEREF _Toc219902204 \h </w:instrText>
            </w:r>
            <w:r w:rsidR="00033056">
              <w:rPr>
                <w:noProof/>
                <w:webHidden/>
              </w:rPr>
            </w:r>
            <w:r w:rsidR="00033056">
              <w:rPr>
                <w:noProof/>
                <w:webHidden/>
              </w:rPr>
              <w:fldChar w:fldCharType="separate"/>
            </w:r>
            <w:r w:rsidR="00033056">
              <w:rPr>
                <w:noProof/>
                <w:webHidden/>
              </w:rPr>
              <w:t>6</w:t>
            </w:r>
            <w:r w:rsidR="00033056">
              <w:rPr>
                <w:noProof/>
                <w:webHidden/>
              </w:rPr>
              <w:fldChar w:fldCharType="end"/>
            </w:r>
          </w:hyperlink>
        </w:p>
        <w:p w14:paraId="6B3605DF" w14:textId="65CF4D09" w:rsidR="00033056" w:rsidRDefault="0020749D">
          <w:pPr>
            <w:pStyle w:val="TM2"/>
            <w:rPr>
              <w:noProof/>
            </w:rPr>
          </w:pPr>
          <w:hyperlink w:anchor="_Toc219902205" w:history="1">
            <w:r w:rsidR="00033056" w:rsidRPr="00E10D08">
              <w:rPr>
                <w:rStyle w:val="Lienhypertexte"/>
                <w:noProof/>
              </w:rPr>
              <w:t>Forme du contrat</w:t>
            </w:r>
            <w:r w:rsidR="00033056">
              <w:rPr>
                <w:noProof/>
                <w:webHidden/>
              </w:rPr>
              <w:tab/>
            </w:r>
            <w:r w:rsidR="00033056">
              <w:rPr>
                <w:noProof/>
                <w:webHidden/>
              </w:rPr>
              <w:fldChar w:fldCharType="begin"/>
            </w:r>
            <w:r w:rsidR="00033056">
              <w:rPr>
                <w:noProof/>
                <w:webHidden/>
              </w:rPr>
              <w:instrText xml:space="preserve"> PAGEREF _Toc219902205 \h </w:instrText>
            </w:r>
            <w:r w:rsidR="00033056">
              <w:rPr>
                <w:noProof/>
                <w:webHidden/>
              </w:rPr>
            </w:r>
            <w:r w:rsidR="00033056">
              <w:rPr>
                <w:noProof/>
                <w:webHidden/>
              </w:rPr>
              <w:fldChar w:fldCharType="separate"/>
            </w:r>
            <w:r w:rsidR="00033056">
              <w:rPr>
                <w:noProof/>
                <w:webHidden/>
              </w:rPr>
              <w:t>6</w:t>
            </w:r>
            <w:r w:rsidR="00033056">
              <w:rPr>
                <w:noProof/>
                <w:webHidden/>
              </w:rPr>
              <w:fldChar w:fldCharType="end"/>
            </w:r>
          </w:hyperlink>
        </w:p>
        <w:p w14:paraId="128C2092" w14:textId="3AE6929E" w:rsidR="00033056" w:rsidRDefault="0020749D">
          <w:pPr>
            <w:pStyle w:val="TM2"/>
            <w:rPr>
              <w:noProof/>
            </w:rPr>
          </w:pPr>
          <w:hyperlink w:anchor="_Toc219902206" w:history="1">
            <w:r w:rsidR="00033056" w:rsidRPr="00E10D08">
              <w:rPr>
                <w:rStyle w:val="Lienhypertexte"/>
                <w:noProof/>
              </w:rPr>
              <w:t>Durée du contrat</w:t>
            </w:r>
            <w:r w:rsidR="00033056">
              <w:rPr>
                <w:noProof/>
                <w:webHidden/>
              </w:rPr>
              <w:tab/>
            </w:r>
            <w:r w:rsidR="00033056">
              <w:rPr>
                <w:noProof/>
                <w:webHidden/>
              </w:rPr>
              <w:fldChar w:fldCharType="begin"/>
            </w:r>
            <w:r w:rsidR="00033056">
              <w:rPr>
                <w:noProof/>
                <w:webHidden/>
              </w:rPr>
              <w:instrText xml:space="preserve"> PAGEREF _Toc219902206 \h </w:instrText>
            </w:r>
            <w:r w:rsidR="00033056">
              <w:rPr>
                <w:noProof/>
                <w:webHidden/>
              </w:rPr>
            </w:r>
            <w:r w:rsidR="00033056">
              <w:rPr>
                <w:noProof/>
                <w:webHidden/>
              </w:rPr>
              <w:fldChar w:fldCharType="separate"/>
            </w:r>
            <w:r w:rsidR="00033056">
              <w:rPr>
                <w:noProof/>
                <w:webHidden/>
              </w:rPr>
              <w:t>6</w:t>
            </w:r>
            <w:r w:rsidR="00033056">
              <w:rPr>
                <w:noProof/>
                <w:webHidden/>
              </w:rPr>
              <w:fldChar w:fldCharType="end"/>
            </w:r>
          </w:hyperlink>
        </w:p>
        <w:p w14:paraId="24CA2B87" w14:textId="52BA46DE" w:rsidR="00033056" w:rsidRDefault="0020749D">
          <w:pPr>
            <w:pStyle w:val="TM2"/>
            <w:rPr>
              <w:noProof/>
            </w:rPr>
          </w:pPr>
          <w:hyperlink w:anchor="_Toc219902207" w:history="1">
            <w:r w:rsidR="00033056" w:rsidRPr="00E10D08">
              <w:rPr>
                <w:rStyle w:val="Lienhypertexte"/>
                <w:noProof/>
              </w:rPr>
              <w:t>Déclenchement et délai d’exécution des prestations</w:t>
            </w:r>
            <w:r w:rsidR="00033056">
              <w:rPr>
                <w:noProof/>
                <w:webHidden/>
              </w:rPr>
              <w:tab/>
            </w:r>
            <w:r w:rsidR="00033056">
              <w:rPr>
                <w:noProof/>
                <w:webHidden/>
              </w:rPr>
              <w:fldChar w:fldCharType="begin"/>
            </w:r>
            <w:r w:rsidR="00033056">
              <w:rPr>
                <w:noProof/>
                <w:webHidden/>
              </w:rPr>
              <w:instrText xml:space="preserve"> PAGEREF _Toc219902207 \h </w:instrText>
            </w:r>
            <w:r w:rsidR="00033056">
              <w:rPr>
                <w:noProof/>
                <w:webHidden/>
              </w:rPr>
            </w:r>
            <w:r w:rsidR="00033056">
              <w:rPr>
                <w:noProof/>
                <w:webHidden/>
              </w:rPr>
              <w:fldChar w:fldCharType="separate"/>
            </w:r>
            <w:r w:rsidR="00033056">
              <w:rPr>
                <w:noProof/>
                <w:webHidden/>
              </w:rPr>
              <w:t>6</w:t>
            </w:r>
            <w:r w:rsidR="00033056">
              <w:rPr>
                <w:noProof/>
                <w:webHidden/>
              </w:rPr>
              <w:fldChar w:fldCharType="end"/>
            </w:r>
          </w:hyperlink>
        </w:p>
        <w:p w14:paraId="7AF48D24" w14:textId="54F5CF2D" w:rsidR="00033056" w:rsidRDefault="0020749D">
          <w:pPr>
            <w:pStyle w:val="TM2"/>
            <w:rPr>
              <w:noProof/>
            </w:rPr>
          </w:pPr>
          <w:hyperlink w:anchor="_Toc219902208" w:history="1">
            <w:r w:rsidR="00033056" w:rsidRPr="00E10D08">
              <w:rPr>
                <w:rStyle w:val="Lienhypertexte"/>
                <w:noProof/>
              </w:rPr>
              <w:t>Modalités de passation des bons de commande</w:t>
            </w:r>
            <w:r w:rsidR="00033056">
              <w:rPr>
                <w:noProof/>
                <w:webHidden/>
              </w:rPr>
              <w:tab/>
            </w:r>
            <w:r w:rsidR="00033056">
              <w:rPr>
                <w:noProof/>
                <w:webHidden/>
              </w:rPr>
              <w:fldChar w:fldCharType="begin"/>
            </w:r>
            <w:r w:rsidR="00033056">
              <w:rPr>
                <w:noProof/>
                <w:webHidden/>
              </w:rPr>
              <w:instrText xml:space="preserve"> PAGEREF _Toc219902208 \h </w:instrText>
            </w:r>
            <w:r w:rsidR="00033056">
              <w:rPr>
                <w:noProof/>
                <w:webHidden/>
              </w:rPr>
            </w:r>
            <w:r w:rsidR="00033056">
              <w:rPr>
                <w:noProof/>
                <w:webHidden/>
              </w:rPr>
              <w:fldChar w:fldCharType="separate"/>
            </w:r>
            <w:r w:rsidR="00033056">
              <w:rPr>
                <w:noProof/>
                <w:webHidden/>
              </w:rPr>
              <w:t>6</w:t>
            </w:r>
            <w:r w:rsidR="00033056">
              <w:rPr>
                <w:noProof/>
                <w:webHidden/>
              </w:rPr>
              <w:fldChar w:fldCharType="end"/>
            </w:r>
          </w:hyperlink>
        </w:p>
        <w:p w14:paraId="12D799A3" w14:textId="2A174C12"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09" w:history="1">
            <w:r w:rsidR="00033056" w:rsidRPr="00E10D08">
              <w:rPr>
                <w:rStyle w:val="Lienhypertexte"/>
                <w:b/>
                <w:caps/>
                <w:noProof/>
              </w:rPr>
              <w:t>ARTICLE 4 :</w:t>
            </w:r>
            <w:r w:rsidR="00033056">
              <w:rPr>
                <w:rFonts w:asciiTheme="minorHAnsi" w:eastAsiaTheme="minorEastAsia" w:hAnsiTheme="minorHAnsi" w:cstheme="minorBidi"/>
                <w:noProof/>
                <w:sz w:val="22"/>
                <w:szCs w:val="22"/>
              </w:rPr>
              <w:tab/>
            </w:r>
            <w:r w:rsidR="00033056" w:rsidRPr="00E10D08">
              <w:rPr>
                <w:rStyle w:val="Lienhypertexte"/>
                <w:b/>
                <w:caps/>
                <w:noProof/>
              </w:rPr>
              <w:t>Dispositions financiÈres</w:t>
            </w:r>
            <w:r w:rsidR="00033056">
              <w:rPr>
                <w:noProof/>
                <w:webHidden/>
              </w:rPr>
              <w:tab/>
            </w:r>
            <w:r w:rsidR="00033056">
              <w:rPr>
                <w:noProof/>
                <w:webHidden/>
              </w:rPr>
              <w:fldChar w:fldCharType="begin"/>
            </w:r>
            <w:r w:rsidR="00033056">
              <w:rPr>
                <w:noProof/>
                <w:webHidden/>
              </w:rPr>
              <w:instrText xml:space="preserve"> PAGEREF _Toc219902209 \h </w:instrText>
            </w:r>
            <w:r w:rsidR="00033056">
              <w:rPr>
                <w:noProof/>
                <w:webHidden/>
              </w:rPr>
            </w:r>
            <w:r w:rsidR="00033056">
              <w:rPr>
                <w:noProof/>
                <w:webHidden/>
              </w:rPr>
              <w:fldChar w:fldCharType="separate"/>
            </w:r>
            <w:r w:rsidR="00033056">
              <w:rPr>
                <w:noProof/>
                <w:webHidden/>
              </w:rPr>
              <w:t>7</w:t>
            </w:r>
            <w:r w:rsidR="00033056">
              <w:rPr>
                <w:noProof/>
                <w:webHidden/>
              </w:rPr>
              <w:fldChar w:fldCharType="end"/>
            </w:r>
          </w:hyperlink>
        </w:p>
        <w:p w14:paraId="742DC9EB" w14:textId="4BCAB694" w:rsidR="00033056" w:rsidRDefault="0020749D">
          <w:pPr>
            <w:pStyle w:val="TM2"/>
            <w:rPr>
              <w:noProof/>
            </w:rPr>
          </w:pPr>
          <w:hyperlink w:anchor="_Toc219902210" w:history="1">
            <w:r w:rsidR="00033056" w:rsidRPr="00E10D08">
              <w:rPr>
                <w:rStyle w:val="Lienhypertexte"/>
                <w:noProof/>
              </w:rPr>
              <w:t>Montant du contrat</w:t>
            </w:r>
            <w:r w:rsidR="00033056">
              <w:rPr>
                <w:noProof/>
                <w:webHidden/>
              </w:rPr>
              <w:tab/>
            </w:r>
            <w:r w:rsidR="00033056">
              <w:rPr>
                <w:noProof/>
                <w:webHidden/>
              </w:rPr>
              <w:fldChar w:fldCharType="begin"/>
            </w:r>
            <w:r w:rsidR="00033056">
              <w:rPr>
                <w:noProof/>
                <w:webHidden/>
              </w:rPr>
              <w:instrText xml:space="preserve"> PAGEREF _Toc219902210 \h </w:instrText>
            </w:r>
            <w:r w:rsidR="00033056">
              <w:rPr>
                <w:noProof/>
                <w:webHidden/>
              </w:rPr>
            </w:r>
            <w:r w:rsidR="00033056">
              <w:rPr>
                <w:noProof/>
                <w:webHidden/>
              </w:rPr>
              <w:fldChar w:fldCharType="separate"/>
            </w:r>
            <w:r w:rsidR="00033056">
              <w:rPr>
                <w:noProof/>
                <w:webHidden/>
              </w:rPr>
              <w:t>7</w:t>
            </w:r>
            <w:r w:rsidR="00033056">
              <w:rPr>
                <w:noProof/>
                <w:webHidden/>
              </w:rPr>
              <w:fldChar w:fldCharType="end"/>
            </w:r>
          </w:hyperlink>
        </w:p>
        <w:p w14:paraId="1BA8360F" w14:textId="7142A0CA" w:rsidR="00033056" w:rsidRDefault="0020749D">
          <w:pPr>
            <w:pStyle w:val="TM2"/>
            <w:rPr>
              <w:noProof/>
            </w:rPr>
          </w:pPr>
          <w:hyperlink w:anchor="_Toc219902211" w:history="1">
            <w:r w:rsidR="00033056" w:rsidRPr="00E10D08">
              <w:rPr>
                <w:rStyle w:val="Lienhypertexte"/>
                <w:noProof/>
              </w:rPr>
              <w:t>Forme des prix</w:t>
            </w:r>
            <w:r w:rsidR="00033056">
              <w:rPr>
                <w:noProof/>
                <w:webHidden/>
              </w:rPr>
              <w:tab/>
            </w:r>
            <w:r w:rsidR="00033056">
              <w:rPr>
                <w:noProof/>
                <w:webHidden/>
              </w:rPr>
              <w:fldChar w:fldCharType="begin"/>
            </w:r>
            <w:r w:rsidR="00033056">
              <w:rPr>
                <w:noProof/>
                <w:webHidden/>
              </w:rPr>
              <w:instrText xml:space="preserve"> PAGEREF _Toc219902211 \h </w:instrText>
            </w:r>
            <w:r w:rsidR="00033056">
              <w:rPr>
                <w:noProof/>
                <w:webHidden/>
              </w:rPr>
            </w:r>
            <w:r w:rsidR="00033056">
              <w:rPr>
                <w:noProof/>
                <w:webHidden/>
              </w:rPr>
              <w:fldChar w:fldCharType="separate"/>
            </w:r>
            <w:r w:rsidR="00033056">
              <w:rPr>
                <w:noProof/>
                <w:webHidden/>
              </w:rPr>
              <w:t>8</w:t>
            </w:r>
            <w:r w:rsidR="00033056">
              <w:rPr>
                <w:noProof/>
                <w:webHidden/>
              </w:rPr>
              <w:fldChar w:fldCharType="end"/>
            </w:r>
          </w:hyperlink>
        </w:p>
        <w:p w14:paraId="1F2E9054" w14:textId="0A7976B2" w:rsidR="00033056" w:rsidRDefault="0020749D">
          <w:pPr>
            <w:pStyle w:val="TM2"/>
            <w:rPr>
              <w:noProof/>
            </w:rPr>
          </w:pPr>
          <w:hyperlink w:anchor="_Toc219902212" w:history="1">
            <w:r w:rsidR="00033056" w:rsidRPr="00E10D08">
              <w:rPr>
                <w:rStyle w:val="Lienhypertexte"/>
                <w:noProof/>
              </w:rPr>
              <w:t>Avance</w:t>
            </w:r>
            <w:r w:rsidR="00033056">
              <w:rPr>
                <w:noProof/>
                <w:webHidden/>
              </w:rPr>
              <w:tab/>
            </w:r>
            <w:r w:rsidR="00033056">
              <w:rPr>
                <w:noProof/>
                <w:webHidden/>
              </w:rPr>
              <w:fldChar w:fldCharType="begin"/>
            </w:r>
            <w:r w:rsidR="00033056">
              <w:rPr>
                <w:noProof/>
                <w:webHidden/>
              </w:rPr>
              <w:instrText xml:space="preserve"> PAGEREF _Toc219902212 \h </w:instrText>
            </w:r>
            <w:r w:rsidR="00033056">
              <w:rPr>
                <w:noProof/>
                <w:webHidden/>
              </w:rPr>
            </w:r>
            <w:r w:rsidR="00033056">
              <w:rPr>
                <w:noProof/>
                <w:webHidden/>
              </w:rPr>
              <w:fldChar w:fldCharType="separate"/>
            </w:r>
            <w:r w:rsidR="00033056">
              <w:rPr>
                <w:noProof/>
                <w:webHidden/>
              </w:rPr>
              <w:t>8</w:t>
            </w:r>
            <w:r w:rsidR="00033056">
              <w:rPr>
                <w:noProof/>
                <w:webHidden/>
              </w:rPr>
              <w:fldChar w:fldCharType="end"/>
            </w:r>
          </w:hyperlink>
        </w:p>
        <w:p w14:paraId="5863A6CE" w14:textId="4AAA15D0" w:rsidR="00033056" w:rsidRDefault="0020749D">
          <w:pPr>
            <w:pStyle w:val="TM2"/>
            <w:rPr>
              <w:noProof/>
            </w:rPr>
          </w:pPr>
          <w:hyperlink w:anchor="_Toc219902213" w:history="1">
            <w:r w:rsidR="00033056" w:rsidRPr="00E10D08">
              <w:rPr>
                <w:rStyle w:val="Lienhypertexte"/>
                <w:noProof/>
              </w:rPr>
              <w:t>Modalités de paiement</w:t>
            </w:r>
            <w:r w:rsidR="00033056">
              <w:rPr>
                <w:noProof/>
                <w:webHidden/>
              </w:rPr>
              <w:tab/>
            </w:r>
            <w:r w:rsidR="00033056">
              <w:rPr>
                <w:noProof/>
                <w:webHidden/>
              </w:rPr>
              <w:fldChar w:fldCharType="begin"/>
            </w:r>
            <w:r w:rsidR="00033056">
              <w:rPr>
                <w:noProof/>
                <w:webHidden/>
              </w:rPr>
              <w:instrText xml:space="preserve"> PAGEREF _Toc219902213 \h </w:instrText>
            </w:r>
            <w:r w:rsidR="00033056">
              <w:rPr>
                <w:noProof/>
                <w:webHidden/>
              </w:rPr>
            </w:r>
            <w:r w:rsidR="00033056">
              <w:rPr>
                <w:noProof/>
                <w:webHidden/>
              </w:rPr>
              <w:fldChar w:fldCharType="separate"/>
            </w:r>
            <w:r w:rsidR="00033056">
              <w:rPr>
                <w:noProof/>
                <w:webHidden/>
              </w:rPr>
              <w:t>8</w:t>
            </w:r>
            <w:r w:rsidR="00033056">
              <w:rPr>
                <w:noProof/>
                <w:webHidden/>
              </w:rPr>
              <w:fldChar w:fldCharType="end"/>
            </w:r>
          </w:hyperlink>
        </w:p>
        <w:p w14:paraId="020300D6" w14:textId="09972BC6" w:rsidR="00033056" w:rsidRDefault="0020749D">
          <w:pPr>
            <w:pStyle w:val="TM2"/>
            <w:rPr>
              <w:noProof/>
            </w:rPr>
          </w:pPr>
          <w:hyperlink w:anchor="_Toc219902214" w:history="1">
            <w:r w:rsidR="00033056" w:rsidRPr="00E10D08">
              <w:rPr>
                <w:rStyle w:val="Lienhypertexte"/>
                <w:noProof/>
              </w:rPr>
              <w:t>Délais de paiement et intérêts moratoires</w:t>
            </w:r>
            <w:r w:rsidR="00033056">
              <w:rPr>
                <w:noProof/>
                <w:webHidden/>
              </w:rPr>
              <w:tab/>
            </w:r>
            <w:r w:rsidR="00033056">
              <w:rPr>
                <w:noProof/>
                <w:webHidden/>
              </w:rPr>
              <w:fldChar w:fldCharType="begin"/>
            </w:r>
            <w:r w:rsidR="00033056">
              <w:rPr>
                <w:noProof/>
                <w:webHidden/>
              </w:rPr>
              <w:instrText xml:space="preserve"> PAGEREF _Toc219902214 \h </w:instrText>
            </w:r>
            <w:r w:rsidR="00033056">
              <w:rPr>
                <w:noProof/>
                <w:webHidden/>
              </w:rPr>
            </w:r>
            <w:r w:rsidR="00033056">
              <w:rPr>
                <w:noProof/>
                <w:webHidden/>
              </w:rPr>
              <w:fldChar w:fldCharType="separate"/>
            </w:r>
            <w:r w:rsidR="00033056">
              <w:rPr>
                <w:noProof/>
                <w:webHidden/>
              </w:rPr>
              <w:t>9</w:t>
            </w:r>
            <w:r w:rsidR="00033056">
              <w:rPr>
                <w:noProof/>
                <w:webHidden/>
              </w:rPr>
              <w:fldChar w:fldCharType="end"/>
            </w:r>
          </w:hyperlink>
        </w:p>
        <w:p w14:paraId="4843B69B" w14:textId="703C0F0B" w:rsidR="00033056" w:rsidRDefault="0020749D">
          <w:pPr>
            <w:pStyle w:val="TM2"/>
            <w:rPr>
              <w:noProof/>
            </w:rPr>
          </w:pPr>
          <w:hyperlink w:anchor="_Toc219902215" w:history="1">
            <w:r w:rsidR="00033056" w:rsidRPr="00E10D08">
              <w:rPr>
                <w:rStyle w:val="Lienhypertexte"/>
                <w:noProof/>
              </w:rPr>
              <w:t>Présentation des demandes de paiement</w:t>
            </w:r>
            <w:r w:rsidR="00033056">
              <w:rPr>
                <w:noProof/>
                <w:webHidden/>
              </w:rPr>
              <w:tab/>
            </w:r>
            <w:r w:rsidR="00033056">
              <w:rPr>
                <w:noProof/>
                <w:webHidden/>
              </w:rPr>
              <w:fldChar w:fldCharType="begin"/>
            </w:r>
            <w:r w:rsidR="00033056">
              <w:rPr>
                <w:noProof/>
                <w:webHidden/>
              </w:rPr>
              <w:instrText xml:space="preserve"> PAGEREF _Toc219902215 \h </w:instrText>
            </w:r>
            <w:r w:rsidR="00033056">
              <w:rPr>
                <w:noProof/>
                <w:webHidden/>
              </w:rPr>
            </w:r>
            <w:r w:rsidR="00033056">
              <w:rPr>
                <w:noProof/>
                <w:webHidden/>
              </w:rPr>
              <w:fldChar w:fldCharType="separate"/>
            </w:r>
            <w:r w:rsidR="00033056">
              <w:rPr>
                <w:noProof/>
                <w:webHidden/>
              </w:rPr>
              <w:t>9</w:t>
            </w:r>
            <w:r w:rsidR="00033056">
              <w:rPr>
                <w:noProof/>
                <w:webHidden/>
              </w:rPr>
              <w:fldChar w:fldCharType="end"/>
            </w:r>
          </w:hyperlink>
        </w:p>
        <w:p w14:paraId="68C1403C" w14:textId="0AE17CE5" w:rsidR="00033056" w:rsidRDefault="0020749D">
          <w:pPr>
            <w:pStyle w:val="TM2"/>
            <w:rPr>
              <w:noProof/>
            </w:rPr>
          </w:pPr>
          <w:hyperlink w:anchor="_Toc219902216" w:history="1">
            <w:r w:rsidR="00033056" w:rsidRPr="00E10D08">
              <w:rPr>
                <w:rStyle w:val="Lienhypertexte"/>
                <w:noProof/>
              </w:rPr>
              <w:t>Virement bancaire</w:t>
            </w:r>
            <w:r w:rsidR="00033056">
              <w:rPr>
                <w:noProof/>
                <w:webHidden/>
              </w:rPr>
              <w:tab/>
            </w:r>
            <w:r w:rsidR="00033056">
              <w:rPr>
                <w:noProof/>
                <w:webHidden/>
              </w:rPr>
              <w:fldChar w:fldCharType="begin"/>
            </w:r>
            <w:r w:rsidR="00033056">
              <w:rPr>
                <w:noProof/>
                <w:webHidden/>
              </w:rPr>
              <w:instrText xml:space="preserve"> PAGEREF _Toc219902216 \h </w:instrText>
            </w:r>
            <w:r w:rsidR="00033056">
              <w:rPr>
                <w:noProof/>
                <w:webHidden/>
              </w:rPr>
            </w:r>
            <w:r w:rsidR="00033056">
              <w:rPr>
                <w:noProof/>
                <w:webHidden/>
              </w:rPr>
              <w:fldChar w:fldCharType="separate"/>
            </w:r>
            <w:r w:rsidR="00033056">
              <w:rPr>
                <w:noProof/>
                <w:webHidden/>
              </w:rPr>
              <w:t>10</w:t>
            </w:r>
            <w:r w:rsidR="00033056">
              <w:rPr>
                <w:noProof/>
                <w:webHidden/>
              </w:rPr>
              <w:fldChar w:fldCharType="end"/>
            </w:r>
          </w:hyperlink>
        </w:p>
        <w:p w14:paraId="58CA2C2A" w14:textId="70D4AFAD" w:rsidR="00033056" w:rsidRDefault="0020749D">
          <w:pPr>
            <w:pStyle w:val="TM2"/>
            <w:rPr>
              <w:noProof/>
            </w:rPr>
          </w:pPr>
          <w:hyperlink w:anchor="_Toc219902217" w:history="1">
            <w:r w:rsidR="00033056" w:rsidRPr="00E10D08">
              <w:rPr>
                <w:rStyle w:val="Lienhypertexte"/>
                <w:noProof/>
              </w:rPr>
              <w:t>Taxe sur la valeur ajoutée</w:t>
            </w:r>
            <w:r w:rsidR="00033056">
              <w:rPr>
                <w:noProof/>
                <w:webHidden/>
              </w:rPr>
              <w:tab/>
            </w:r>
            <w:r w:rsidR="00033056">
              <w:rPr>
                <w:noProof/>
                <w:webHidden/>
              </w:rPr>
              <w:fldChar w:fldCharType="begin"/>
            </w:r>
            <w:r w:rsidR="00033056">
              <w:rPr>
                <w:noProof/>
                <w:webHidden/>
              </w:rPr>
              <w:instrText xml:space="preserve"> PAGEREF _Toc219902217 \h </w:instrText>
            </w:r>
            <w:r w:rsidR="00033056">
              <w:rPr>
                <w:noProof/>
                <w:webHidden/>
              </w:rPr>
            </w:r>
            <w:r w:rsidR="00033056">
              <w:rPr>
                <w:noProof/>
                <w:webHidden/>
              </w:rPr>
              <w:fldChar w:fldCharType="separate"/>
            </w:r>
            <w:r w:rsidR="00033056">
              <w:rPr>
                <w:noProof/>
                <w:webHidden/>
              </w:rPr>
              <w:t>10</w:t>
            </w:r>
            <w:r w:rsidR="00033056">
              <w:rPr>
                <w:noProof/>
                <w:webHidden/>
              </w:rPr>
              <w:fldChar w:fldCharType="end"/>
            </w:r>
          </w:hyperlink>
        </w:p>
        <w:p w14:paraId="5F0D3673" w14:textId="366A98F0" w:rsidR="00033056" w:rsidRDefault="0020749D">
          <w:pPr>
            <w:pStyle w:val="TM2"/>
            <w:rPr>
              <w:noProof/>
            </w:rPr>
          </w:pPr>
          <w:hyperlink w:anchor="_Toc219902218" w:history="1">
            <w:r w:rsidR="00033056" w:rsidRPr="00E10D08">
              <w:rPr>
                <w:rStyle w:val="Lienhypertexte"/>
                <w:noProof/>
              </w:rPr>
              <w:t>Impôts et taxes</w:t>
            </w:r>
            <w:r w:rsidR="00033056">
              <w:rPr>
                <w:noProof/>
                <w:webHidden/>
              </w:rPr>
              <w:tab/>
            </w:r>
            <w:r w:rsidR="00033056">
              <w:rPr>
                <w:noProof/>
                <w:webHidden/>
              </w:rPr>
              <w:fldChar w:fldCharType="begin"/>
            </w:r>
            <w:r w:rsidR="00033056">
              <w:rPr>
                <w:noProof/>
                <w:webHidden/>
              </w:rPr>
              <w:instrText xml:space="preserve"> PAGEREF _Toc219902218 \h </w:instrText>
            </w:r>
            <w:r w:rsidR="00033056">
              <w:rPr>
                <w:noProof/>
                <w:webHidden/>
              </w:rPr>
            </w:r>
            <w:r w:rsidR="00033056">
              <w:rPr>
                <w:noProof/>
                <w:webHidden/>
              </w:rPr>
              <w:fldChar w:fldCharType="separate"/>
            </w:r>
            <w:r w:rsidR="00033056">
              <w:rPr>
                <w:noProof/>
                <w:webHidden/>
              </w:rPr>
              <w:t>11</w:t>
            </w:r>
            <w:r w:rsidR="00033056">
              <w:rPr>
                <w:noProof/>
                <w:webHidden/>
              </w:rPr>
              <w:fldChar w:fldCharType="end"/>
            </w:r>
          </w:hyperlink>
        </w:p>
        <w:p w14:paraId="18EEC8E6" w14:textId="6ECB33AD"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19" w:history="1">
            <w:r w:rsidR="00033056" w:rsidRPr="00E10D08">
              <w:rPr>
                <w:rStyle w:val="Lienhypertexte"/>
                <w:b/>
                <w:caps/>
                <w:noProof/>
              </w:rPr>
              <w:t>ARTICLE 5 :</w:t>
            </w:r>
            <w:r w:rsidR="00033056">
              <w:rPr>
                <w:rFonts w:asciiTheme="minorHAnsi" w:eastAsiaTheme="minorEastAsia" w:hAnsiTheme="minorHAnsi" w:cstheme="minorBidi"/>
                <w:noProof/>
                <w:sz w:val="22"/>
                <w:szCs w:val="22"/>
              </w:rPr>
              <w:tab/>
            </w:r>
            <w:r w:rsidR="00033056" w:rsidRPr="00E10D08">
              <w:rPr>
                <w:rStyle w:val="Lienhypertexte"/>
                <w:b/>
                <w:caps/>
                <w:noProof/>
              </w:rPr>
              <w:t>opÉrations de vÉrification et d’admission</w:t>
            </w:r>
            <w:r w:rsidR="00033056">
              <w:rPr>
                <w:noProof/>
                <w:webHidden/>
              </w:rPr>
              <w:tab/>
            </w:r>
            <w:r w:rsidR="00033056">
              <w:rPr>
                <w:noProof/>
                <w:webHidden/>
              </w:rPr>
              <w:fldChar w:fldCharType="begin"/>
            </w:r>
            <w:r w:rsidR="00033056">
              <w:rPr>
                <w:noProof/>
                <w:webHidden/>
              </w:rPr>
              <w:instrText xml:space="preserve"> PAGEREF _Toc219902219 \h </w:instrText>
            </w:r>
            <w:r w:rsidR="00033056">
              <w:rPr>
                <w:noProof/>
                <w:webHidden/>
              </w:rPr>
            </w:r>
            <w:r w:rsidR="00033056">
              <w:rPr>
                <w:noProof/>
                <w:webHidden/>
              </w:rPr>
              <w:fldChar w:fldCharType="separate"/>
            </w:r>
            <w:r w:rsidR="00033056">
              <w:rPr>
                <w:noProof/>
                <w:webHidden/>
              </w:rPr>
              <w:t>11</w:t>
            </w:r>
            <w:r w:rsidR="00033056">
              <w:rPr>
                <w:noProof/>
                <w:webHidden/>
              </w:rPr>
              <w:fldChar w:fldCharType="end"/>
            </w:r>
          </w:hyperlink>
        </w:p>
        <w:p w14:paraId="1B9DE158" w14:textId="390351FC" w:rsidR="00033056" w:rsidRDefault="0020749D">
          <w:pPr>
            <w:pStyle w:val="TM2"/>
            <w:rPr>
              <w:noProof/>
            </w:rPr>
          </w:pPr>
          <w:hyperlink w:anchor="_Toc219902220" w:history="1">
            <w:r w:rsidR="00033056" w:rsidRPr="00E10D08">
              <w:rPr>
                <w:rStyle w:val="Lienhypertexte"/>
                <w:rFonts w:cstheme="minorHAnsi"/>
                <w:noProof/>
              </w:rPr>
              <w:t>Opérations de vérification</w:t>
            </w:r>
            <w:r w:rsidR="00033056">
              <w:rPr>
                <w:noProof/>
                <w:webHidden/>
              </w:rPr>
              <w:tab/>
            </w:r>
            <w:r w:rsidR="00033056">
              <w:rPr>
                <w:noProof/>
                <w:webHidden/>
              </w:rPr>
              <w:fldChar w:fldCharType="begin"/>
            </w:r>
            <w:r w:rsidR="00033056">
              <w:rPr>
                <w:noProof/>
                <w:webHidden/>
              </w:rPr>
              <w:instrText xml:space="preserve"> PAGEREF _Toc219902220 \h </w:instrText>
            </w:r>
            <w:r w:rsidR="00033056">
              <w:rPr>
                <w:noProof/>
                <w:webHidden/>
              </w:rPr>
            </w:r>
            <w:r w:rsidR="00033056">
              <w:rPr>
                <w:noProof/>
                <w:webHidden/>
              </w:rPr>
              <w:fldChar w:fldCharType="separate"/>
            </w:r>
            <w:r w:rsidR="00033056">
              <w:rPr>
                <w:noProof/>
                <w:webHidden/>
              </w:rPr>
              <w:t>11</w:t>
            </w:r>
            <w:r w:rsidR="00033056">
              <w:rPr>
                <w:noProof/>
                <w:webHidden/>
              </w:rPr>
              <w:fldChar w:fldCharType="end"/>
            </w:r>
          </w:hyperlink>
        </w:p>
        <w:p w14:paraId="12DAB2E1" w14:textId="4A9F14EB" w:rsidR="00033056" w:rsidRDefault="0020749D">
          <w:pPr>
            <w:pStyle w:val="TM2"/>
            <w:rPr>
              <w:noProof/>
            </w:rPr>
          </w:pPr>
          <w:hyperlink w:anchor="_Toc219902221" w:history="1">
            <w:r w:rsidR="00033056" w:rsidRPr="00E10D08">
              <w:rPr>
                <w:rStyle w:val="Lienhypertexte"/>
                <w:rFonts w:cstheme="minorHAnsi"/>
                <w:noProof/>
              </w:rPr>
              <w:t>Admission des prestations et des fournitures</w:t>
            </w:r>
            <w:r w:rsidR="00033056">
              <w:rPr>
                <w:noProof/>
                <w:webHidden/>
              </w:rPr>
              <w:tab/>
            </w:r>
            <w:r w:rsidR="00033056">
              <w:rPr>
                <w:noProof/>
                <w:webHidden/>
              </w:rPr>
              <w:fldChar w:fldCharType="begin"/>
            </w:r>
            <w:r w:rsidR="00033056">
              <w:rPr>
                <w:noProof/>
                <w:webHidden/>
              </w:rPr>
              <w:instrText xml:space="preserve"> PAGEREF _Toc219902221 \h </w:instrText>
            </w:r>
            <w:r w:rsidR="00033056">
              <w:rPr>
                <w:noProof/>
                <w:webHidden/>
              </w:rPr>
            </w:r>
            <w:r w:rsidR="00033056">
              <w:rPr>
                <w:noProof/>
                <w:webHidden/>
              </w:rPr>
              <w:fldChar w:fldCharType="separate"/>
            </w:r>
            <w:r w:rsidR="00033056">
              <w:rPr>
                <w:noProof/>
                <w:webHidden/>
              </w:rPr>
              <w:t>11</w:t>
            </w:r>
            <w:r w:rsidR="00033056">
              <w:rPr>
                <w:noProof/>
                <w:webHidden/>
              </w:rPr>
              <w:fldChar w:fldCharType="end"/>
            </w:r>
          </w:hyperlink>
        </w:p>
        <w:p w14:paraId="6B0D2745" w14:textId="5FF39A86"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22" w:history="1">
            <w:r w:rsidR="00033056" w:rsidRPr="00E10D08">
              <w:rPr>
                <w:rStyle w:val="Lienhypertexte"/>
                <w:b/>
                <w:caps/>
                <w:noProof/>
              </w:rPr>
              <w:t>ARTICLE 6 :</w:t>
            </w:r>
            <w:r w:rsidR="00033056">
              <w:rPr>
                <w:rFonts w:asciiTheme="minorHAnsi" w:eastAsiaTheme="minorEastAsia" w:hAnsiTheme="minorHAnsi" w:cstheme="minorBidi"/>
                <w:noProof/>
                <w:sz w:val="22"/>
                <w:szCs w:val="22"/>
              </w:rPr>
              <w:tab/>
            </w:r>
            <w:r w:rsidR="00033056" w:rsidRPr="00E10D08">
              <w:rPr>
                <w:rStyle w:val="Lienhypertexte"/>
                <w:b/>
                <w:caps/>
                <w:noProof/>
              </w:rPr>
              <w:t>ModalitÉs spÉcifiques d’exécution</w:t>
            </w:r>
            <w:r w:rsidR="00033056">
              <w:rPr>
                <w:noProof/>
                <w:webHidden/>
              </w:rPr>
              <w:tab/>
            </w:r>
            <w:r w:rsidR="00033056">
              <w:rPr>
                <w:noProof/>
                <w:webHidden/>
              </w:rPr>
              <w:fldChar w:fldCharType="begin"/>
            </w:r>
            <w:r w:rsidR="00033056">
              <w:rPr>
                <w:noProof/>
                <w:webHidden/>
              </w:rPr>
              <w:instrText xml:space="preserve"> PAGEREF _Toc219902222 \h </w:instrText>
            </w:r>
            <w:r w:rsidR="00033056">
              <w:rPr>
                <w:noProof/>
                <w:webHidden/>
              </w:rPr>
            </w:r>
            <w:r w:rsidR="00033056">
              <w:rPr>
                <w:noProof/>
                <w:webHidden/>
              </w:rPr>
              <w:fldChar w:fldCharType="separate"/>
            </w:r>
            <w:r w:rsidR="00033056">
              <w:rPr>
                <w:noProof/>
                <w:webHidden/>
              </w:rPr>
              <w:t>11</w:t>
            </w:r>
            <w:r w:rsidR="00033056">
              <w:rPr>
                <w:noProof/>
                <w:webHidden/>
              </w:rPr>
              <w:fldChar w:fldCharType="end"/>
            </w:r>
          </w:hyperlink>
        </w:p>
        <w:p w14:paraId="72A8717B" w14:textId="1F24D5C5" w:rsidR="00033056" w:rsidRDefault="0020749D">
          <w:pPr>
            <w:pStyle w:val="TM2"/>
            <w:rPr>
              <w:noProof/>
            </w:rPr>
          </w:pPr>
          <w:hyperlink w:anchor="_Toc219902223" w:history="1">
            <w:r w:rsidR="00033056" w:rsidRPr="00E10D08">
              <w:rPr>
                <w:rStyle w:val="Lienhypertexte"/>
                <w:rFonts w:cstheme="minorHAnsi"/>
                <w:noProof/>
              </w:rPr>
              <w:t>Tableau des livrables</w:t>
            </w:r>
            <w:r w:rsidR="00033056">
              <w:rPr>
                <w:noProof/>
                <w:webHidden/>
              </w:rPr>
              <w:tab/>
            </w:r>
            <w:r w:rsidR="00033056">
              <w:rPr>
                <w:noProof/>
                <w:webHidden/>
              </w:rPr>
              <w:fldChar w:fldCharType="begin"/>
            </w:r>
            <w:r w:rsidR="00033056">
              <w:rPr>
                <w:noProof/>
                <w:webHidden/>
              </w:rPr>
              <w:instrText xml:space="preserve"> PAGEREF _Toc219902223 \h </w:instrText>
            </w:r>
            <w:r w:rsidR="00033056">
              <w:rPr>
                <w:noProof/>
                <w:webHidden/>
              </w:rPr>
            </w:r>
            <w:r w:rsidR="00033056">
              <w:rPr>
                <w:noProof/>
                <w:webHidden/>
              </w:rPr>
              <w:fldChar w:fldCharType="separate"/>
            </w:r>
            <w:r w:rsidR="00033056">
              <w:rPr>
                <w:noProof/>
                <w:webHidden/>
              </w:rPr>
              <w:t>11</w:t>
            </w:r>
            <w:r w:rsidR="00033056">
              <w:rPr>
                <w:noProof/>
                <w:webHidden/>
              </w:rPr>
              <w:fldChar w:fldCharType="end"/>
            </w:r>
          </w:hyperlink>
        </w:p>
        <w:p w14:paraId="43167FC8" w14:textId="3368CC33" w:rsidR="00033056" w:rsidRDefault="0020749D">
          <w:pPr>
            <w:pStyle w:val="TM2"/>
            <w:rPr>
              <w:noProof/>
            </w:rPr>
          </w:pPr>
          <w:hyperlink w:anchor="_Toc219902224" w:history="1">
            <w:r w:rsidR="00033056" w:rsidRPr="00E10D08">
              <w:rPr>
                <w:rStyle w:val="Lienhypertexte"/>
                <w:rFonts w:cstheme="minorHAnsi"/>
                <w:noProof/>
              </w:rPr>
              <w:t>Lieu d’exécution</w:t>
            </w:r>
            <w:r w:rsidR="00033056">
              <w:rPr>
                <w:noProof/>
                <w:webHidden/>
              </w:rPr>
              <w:tab/>
            </w:r>
            <w:r w:rsidR="00033056">
              <w:rPr>
                <w:noProof/>
                <w:webHidden/>
              </w:rPr>
              <w:fldChar w:fldCharType="begin"/>
            </w:r>
            <w:r w:rsidR="00033056">
              <w:rPr>
                <w:noProof/>
                <w:webHidden/>
              </w:rPr>
              <w:instrText xml:space="preserve"> PAGEREF _Toc219902224 \h </w:instrText>
            </w:r>
            <w:r w:rsidR="00033056">
              <w:rPr>
                <w:noProof/>
                <w:webHidden/>
              </w:rPr>
            </w:r>
            <w:r w:rsidR="00033056">
              <w:rPr>
                <w:noProof/>
                <w:webHidden/>
              </w:rPr>
              <w:fldChar w:fldCharType="separate"/>
            </w:r>
            <w:r w:rsidR="00033056">
              <w:rPr>
                <w:noProof/>
                <w:webHidden/>
              </w:rPr>
              <w:t>12</w:t>
            </w:r>
            <w:r w:rsidR="00033056">
              <w:rPr>
                <w:noProof/>
                <w:webHidden/>
              </w:rPr>
              <w:fldChar w:fldCharType="end"/>
            </w:r>
          </w:hyperlink>
        </w:p>
        <w:p w14:paraId="5130FE7C" w14:textId="1B4DFA15" w:rsidR="00033056" w:rsidRDefault="0020749D">
          <w:pPr>
            <w:pStyle w:val="TM2"/>
            <w:rPr>
              <w:noProof/>
            </w:rPr>
          </w:pPr>
          <w:hyperlink w:anchor="_Toc219902225" w:history="1">
            <w:r w:rsidR="00033056" w:rsidRPr="00E10D08">
              <w:rPr>
                <w:rStyle w:val="Lienhypertexte"/>
                <w:rFonts w:cstheme="minorHAnsi"/>
                <w:noProof/>
              </w:rPr>
              <w:t>Langue du contrat</w:t>
            </w:r>
            <w:r w:rsidR="00033056">
              <w:rPr>
                <w:noProof/>
                <w:webHidden/>
              </w:rPr>
              <w:tab/>
            </w:r>
            <w:r w:rsidR="00033056">
              <w:rPr>
                <w:noProof/>
                <w:webHidden/>
              </w:rPr>
              <w:fldChar w:fldCharType="begin"/>
            </w:r>
            <w:r w:rsidR="00033056">
              <w:rPr>
                <w:noProof/>
                <w:webHidden/>
              </w:rPr>
              <w:instrText xml:space="preserve"> PAGEREF _Toc219902225 \h </w:instrText>
            </w:r>
            <w:r w:rsidR="00033056">
              <w:rPr>
                <w:noProof/>
                <w:webHidden/>
              </w:rPr>
            </w:r>
            <w:r w:rsidR="00033056">
              <w:rPr>
                <w:noProof/>
                <w:webHidden/>
              </w:rPr>
              <w:fldChar w:fldCharType="separate"/>
            </w:r>
            <w:r w:rsidR="00033056">
              <w:rPr>
                <w:noProof/>
                <w:webHidden/>
              </w:rPr>
              <w:t>12</w:t>
            </w:r>
            <w:r w:rsidR="00033056">
              <w:rPr>
                <w:noProof/>
                <w:webHidden/>
              </w:rPr>
              <w:fldChar w:fldCharType="end"/>
            </w:r>
          </w:hyperlink>
        </w:p>
        <w:p w14:paraId="5F9FCB4A" w14:textId="3837883B" w:rsidR="00033056" w:rsidRDefault="0020749D">
          <w:pPr>
            <w:pStyle w:val="TM2"/>
            <w:rPr>
              <w:noProof/>
            </w:rPr>
          </w:pPr>
          <w:hyperlink w:anchor="_Toc219902226" w:history="1">
            <w:r w:rsidR="00033056" w:rsidRPr="00E10D08">
              <w:rPr>
                <w:rStyle w:val="Lienhypertexte"/>
                <w:rFonts w:cstheme="minorHAnsi"/>
                <w:noProof/>
              </w:rPr>
              <w:t xml:space="preserve">Engagement du </w:t>
            </w:r>
            <w:r w:rsidR="00033056" w:rsidRPr="00E10D08">
              <w:rPr>
                <w:rStyle w:val="Lienhypertexte"/>
                <w:rFonts w:cstheme="minorHAnsi"/>
                <w:smallCaps/>
                <w:noProof/>
              </w:rPr>
              <w:t>Contractant</w:t>
            </w:r>
            <w:r w:rsidR="00033056">
              <w:rPr>
                <w:noProof/>
                <w:webHidden/>
              </w:rPr>
              <w:tab/>
            </w:r>
            <w:r w:rsidR="00033056">
              <w:rPr>
                <w:noProof/>
                <w:webHidden/>
              </w:rPr>
              <w:fldChar w:fldCharType="begin"/>
            </w:r>
            <w:r w:rsidR="00033056">
              <w:rPr>
                <w:noProof/>
                <w:webHidden/>
              </w:rPr>
              <w:instrText xml:space="preserve"> PAGEREF _Toc219902226 \h </w:instrText>
            </w:r>
            <w:r w:rsidR="00033056">
              <w:rPr>
                <w:noProof/>
                <w:webHidden/>
              </w:rPr>
            </w:r>
            <w:r w:rsidR="00033056">
              <w:rPr>
                <w:noProof/>
                <w:webHidden/>
              </w:rPr>
              <w:fldChar w:fldCharType="separate"/>
            </w:r>
            <w:r w:rsidR="00033056">
              <w:rPr>
                <w:noProof/>
                <w:webHidden/>
              </w:rPr>
              <w:t>12</w:t>
            </w:r>
            <w:r w:rsidR="00033056">
              <w:rPr>
                <w:noProof/>
                <w:webHidden/>
              </w:rPr>
              <w:fldChar w:fldCharType="end"/>
            </w:r>
          </w:hyperlink>
        </w:p>
        <w:p w14:paraId="1046B379" w14:textId="0AC3A4B3" w:rsidR="00033056" w:rsidRDefault="0020749D">
          <w:pPr>
            <w:pStyle w:val="TM2"/>
            <w:rPr>
              <w:noProof/>
            </w:rPr>
          </w:pPr>
          <w:hyperlink w:anchor="_Toc219902227" w:history="1">
            <w:r w:rsidR="00033056" w:rsidRPr="00E10D08">
              <w:rPr>
                <w:rStyle w:val="Lienhypertexte"/>
                <w:rFonts w:cstheme="minorHAnsi"/>
                <w:noProof/>
              </w:rPr>
              <w:t>Confidentialité</w:t>
            </w:r>
            <w:r w:rsidR="00033056">
              <w:rPr>
                <w:noProof/>
                <w:webHidden/>
              </w:rPr>
              <w:tab/>
            </w:r>
            <w:r w:rsidR="00033056">
              <w:rPr>
                <w:noProof/>
                <w:webHidden/>
              </w:rPr>
              <w:fldChar w:fldCharType="begin"/>
            </w:r>
            <w:r w:rsidR="00033056">
              <w:rPr>
                <w:noProof/>
                <w:webHidden/>
              </w:rPr>
              <w:instrText xml:space="preserve"> PAGEREF _Toc219902227 \h </w:instrText>
            </w:r>
            <w:r w:rsidR="00033056">
              <w:rPr>
                <w:noProof/>
                <w:webHidden/>
              </w:rPr>
            </w:r>
            <w:r w:rsidR="00033056">
              <w:rPr>
                <w:noProof/>
                <w:webHidden/>
              </w:rPr>
              <w:fldChar w:fldCharType="separate"/>
            </w:r>
            <w:r w:rsidR="00033056">
              <w:rPr>
                <w:noProof/>
                <w:webHidden/>
              </w:rPr>
              <w:t>12</w:t>
            </w:r>
            <w:r w:rsidR="00033056">
              <w:rPr>
                <w:noProof/>
                <w:webHidden/>
              </w:rPr>
              <w:fldChar w:fldCharType="end"/>
            </w:r>
          </w:hyperlink>
        </w:p>
        <w:p w14:paraId="035FD76B" w14:textId="6584224C" w:rsidR="00033056" w:rsidRDefault="0020749D">
          <w:pPr>
            <w:pStyle w:val="TM2"/>
            <w:rPr>
              <w:noProof/>
            </w:rPr>
          </w:pPr>
          <w:hyperlink w:anchor="_Toc219902228" w:history="1">
            <w:r w:rsidR="00033056" w:rsidRPr="00E10D08">
              <w:rPr>
                <w:rStyle w:val="Lienhypertexte"/>
                <w:rFonts w:cstheme="minorHAnsi"/>
                <w:noProof/>
              </w:rPr>
              <w:t>Fournitures documents</w:t>
            </w:r>
            <w:r w:rsidR="00033056">
              <w:rPr>
                <w:noProof/>
                <w:webHidden/>
              </w:rPr>
              <w:tab/>
            </w:r>
            <w:r w:rsidR="00033056">
              <w:rPr>
                <w:noProof/>
                <w:webHidden/>
              </w:rPr>
              <w:fldChar w:fldCharType="begin"/>
            </w:r>
            <w:r w:rsidR="00033056">
              <w:rPr>
                <w:noProof/>
                <w:webHidden/>
              </w:rPr>
              <w:instrText xml:space="preserve"> PAGEREF _Toc219902228 \h </w:instrText>
            </w:r>
            <w:r w:rsidR="00033056">
              <w:rPr>
                <w:noProof/>
                <w:webHidden/>
              </w:rPr>
            </w:r>
            <w:r w:rsidR="00033056">
              <w:rPr>
                <w:noProof/>
                <w:webHidden/>
              </w:rPr>
              <w:fldChar w:fldCharType="separate"/>
            </w:r>
            <w:r w:rsidR="00033056">
              <w:rPr>
                <w:noProof/>
                <w:webHidden/>
              </w:rPr>
              <w:t>13</w:t>
            </w:r>
            <w:r w:rsidR="00033056">
              <w:rPr>
                <w:noProof/>
                <w:webHidden/>
              </w:rPr>
              <w:fldChar w:fldCharType="end"/>
            </w:r>
          </w:hyperlink>
        </w:p>
        <w:p w14:paraId="0ED7C8AA" w14:textId="53659EC7" w:rsidR="00033056" w:rsidRDefault="0020749D">
          <w:pPr>
            <w:pStyle w:val="TM2"/>
            <w:rPr>
              <w:noProof/>
            </w:rPr>
          </w:pPr>
          <w:hyperlink w:anchor="_Toc219902229" w:history="1">
            <w:r w:rsidR="00033056" w:rsidRPr="00E10D08">
              <w:rPr>
                <w:rStyle w:val="Lienhypertexte"/>
                <w:rFonts w:cstheme="minorHAnsi"/>
                <w:noProof/>
              </w:rPr>
              <w:t>Assurance</w:t>
            </w:r>
            <w:r w:rsidR="00033056">
              <w:rPr>
                <w:noProof/>
                <w:webHidden/>
              </w:rPr>
              <w:tab/>
            </w:r>
            <w:r w:rsidR="00033056">
              <w:rPr>
                <w:noProof/>
                <w:webHidden/>
              </w:rPr>
              <w:fldChar w:fldCharType="begin"/>
            </w:r>
            <w:r w:rsidR="00033056">
              <w:rPr>
                <w:noProof/>
                <w:webHidden/>
              </w:rPr>
              <w:instrText xml:space="preserve"> PAGEREF _Toc219902229 \h </w:instrText>
            </w:r>
            <w:r w:rsidR="00033056">
              <w:rPr>
                <w:noProof/>
                <w:webHidden/>
              </w:rPr>
            </w:r>
            <w:r w:rsidR="00033056">
              <w:rPr>
                <w:noProof/>
                <w:webHidden/>
              </w:rPr>
              <w:fldChar w:fldCharType="separate"/>
            </w:r>
            <w:r w:rsidR="00033056">
              <w:rPr>
                <w:noProof/>
                <w:webHidden/>
              </w:rPr>
              <w:t>13</w:t>
            </w:r>
            <w:r w:rsidR="00033056">
              <w:rPr>
                <w:noProof/>
                <w:webHidden/>
              </w:rPr>
              <w:fldChar w:fldCharType="end"/>
            </w:r>
          </w:hyperlink>
        </w:p>
        <w:p w14:paraId="0739DC5B" w14:textId="182E5D85" w:rsidR="00033056" w:rsidRDefault="0020749D">
          <w:pPr>
            <w:pStyle w:val="TM2"/>
            <w:rPr>
              <w:noProof/>
            </w:rPr>
          </w:pPr>
          <w:hyperlink w:anchor="_Toc219902230" w:history="1">
            <w:r w:rsidR="00033056" w:rsidRPr="00E10D08">
              <w:rPr>
                <w:rStyle w:val="Lienhypertexte"/>
                <w:rFonts w:cstheme="minorHAnsi"/>
                <w:noProof/>
              </w:rPr>
              <w:t>Point de contact et communication</w:t>
            </w:r>
            <w:r w:rsidR="00033056">
              <w:rPr>
                <w:noProof/>
                <w:webHidden/>
              </w:rPr>
              <w:tab/>
            </w:r>
            <w:r w:rsidR="00033056">
              <w:rPr>
                <w:noProof/>
                <w:webHidden/>
              </w:rPr>
              <w:fldChar w:fldCharType="begin"/>
            </w:r>
            <w:r w:rsidR="00033056">
              <w:rPr>
                <w:noProof/>
                <w:webHidden/>
              </w:rPr>
              <w:instrText xml:space="preserve"> PAGEREF _Toc219902230 \h </w:instrText>
            </w:r>
            <w:r w:rsidR="00033056">
              <w:rPr>
                <w:noProof/>
                <w:webHidden/>
              </w:rPr>
            </w:r>
            <w:r w:rsidR="00033056">
              <w:rPr>
                <w:noProof/>
                <w:webHidden/>
              </w:rPr>
              <w:fldChar w:fldCharType="separate"/>
            </w:r>
            <w:r w:rsidR="00033056">
              <w:rPr>
                <w:noProof/>
                <w:webHidden/>
              </w:rPr>
              <w:t>13</w:t>
            </w:r>
            <w:r w:rsidR="00033056">
              <w:rPr>
                <w:noProof/>
                <w:webHidden/>
              </w:rPr>
              <w:fldChar w:fldCharType="end"/>
            </w:r>
          </w:hyperlink>
        </w:p>
        <w:p w14:paraId="51C7442F" w14:textId="15675CC8" w:rsidR="00033056" w:rsidRDefault="0020749D">
          <w:pPr>
            <w:pStyle w:val="TM2"/>
            <w:rPr>
              <w:noProof/>
            </w:rPr>
          </w:pPr>
          <w:hyperlink w:anchor="_Toc219902231" w:history="1">
            <w:r w:rsidR="00033056" w:rsidRPr="00E10D08">
              <w:rPr>
                <w:rStyle w:val="Lienhypertexte"/>
                <w:rFonts w:cstheme="minorHAnsi"/>
                <w:noProof/>
              </w:rPr>
              <w:t>Engagement contre la déforestation</w:t>
            </w:r>
            <w:r w:rsidR="00033056">
              <w:rPr>
                <w:noProof/>
                <w:webHidden/>
              </w:rPr>
              <w:tab/>
            </w:r>
            <w:r w:rsidR="00033056">
              <w:rPr>
                <w:noProof/>
                <w:webHidden/>
              </w:rPr>
              <w:fldChar w:fldCharType="begin"/>
            </w:r>
            <w:r w:rsidR="00033056">
              <w:rPr>
                <w:noProof/>
                <w:webHidden/>
              </w:rPr>
              <w:instrText xml:space="preserve"> PAGEREF _Toc219902231 \h </w:instrText>
            </w:r>
            <w:r w:rsidR="00033056">
              <w:rPr>
                <w:noProof/>
                <w:webHidden/>
              </w:rPr>
            </w:r>
            <w:r w:rsidR="00033056">
              <w:rPr>
                <w:noProof/>
                <w:webHidden/>
              </w:rPr>
              <w:fldChar w:fldCharType="separate"/>
            </w:r>
            <w:r w:rsidR="00033056">
              <w:rPr>
                <w:noProof/>
                <w:webHidden/>
              </w:rPr>
              <w:t>14</w:t>
            </w:r>
            <w:r w:rsidR="00033056">
              <w:rPr>
                <w:noProof/>
                <w:webHidden/>
              </w:rPr>
              <w:fldChar w:fldCharType="end"/>
            </w:r>
          </w:hyperlink>
        </w:p>
        <w:p w14:paraId="648F9098" w14:textId="742BD11B"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32" w:history="1">
            <w:r w:rsidR="00033056" w:rsidRPr="00E10D08">
              <w:rPr>
                <w:rStyle w:val="Lienhypertexte"/>
                <w:b/>
                <w:caps/>
                <w:noProof/>
              </w:rPr>
              <w:t>ARTICLE 7 :</w:t>
            </w:r>
            <w:r w:rsidR="00033056">
              <w:rPr>
                <w:rFonts w:asciiTheme="minorHAnsi" w:eastAsiaTheme="minorEastAsia" w:hAnsiTheme="minorHAnsi" w:cstheme="minorBidi"/>
                <w:noProof/>
                <w:sz w:val="22"/>
                <w:szCs w:val="22"/>
              </w:rPr>
              <w:tab/>
            </w:r>
            <w:r w:rsidR="00033056" w:rsidRPr="00E10D08">
              <w:rPr>
                <w:rStyle w:val="Lienhypertexte"/>
                <w:b/>
                <w:caps/>
                <w:noProof/>
              </w:rPr>
              <w:t>Clause de réexamen</w:t>
            </w:r>
            <w:r w:rsidR="00033056">
              <w:rPr>
                <w:noProof/>
                <w:webHidden/>
              </w:rPr>
              <w:tab/>
            </w:r>
            <w:r w:rsidR="00033056">
              <w:rPr>
                <w:noProof/>
                <w:webHidden/>
              </w:rPr>
              <w:fldChar w:fldCharType="begin"/>
            </w:r>
            <w:r w:rsidR="00033056">
              <w:rPr>
                <w:noProof/>
                <w:webHidden/>
              </w:rPr>
              <w:instrText xml:space="preserve"> PAGEREF _Toc219902232 \h </w:instrText>
            </w:r>
            <w:r w:rsidR="00033056">
              <w:rPr>
                <w:noProof/>
                <w:webHidden/>
              </w:rPr>
            </w:r>
            <w:r w:rsidR="00033056">
              <w:rPr>
                <w:noProof/>
                <w:webHidden/>
              </w:rPr>
              <w:fldChar w:fldCharType="separate"/>
            </w:r>
            <w:r w:rsidR="00033056">
              <w:rPr>
                <w:noProof/>
                <w:webHidden/>
              </w:rPr>
              <w:t>14</w:t>
            </w:r>
            <w:r w:rsidR="00033056">
              <w:rPr>
                <w:noProof/>
                <w:webHidden/>
              </w:rPr>
              <w:fldChar w:fldCharType="end"/>
            </w:r>
          </w:hyperlink>
        </w:p>
        <w:p w14:paraId="72AB0908" w14:textId="0EEDEAD1"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33" w:history="1">
            <w:r w:rsidR="00033056" w:rsidRPr="00E10D08">
              <w:rPr>
                <w:rStyle w:val="Lienhypertexte"/>
                <w:b/>
                <w:caps/>
                <w:noProof/>
              </w:rPr>
              <w:t>ARTICLE 8 :</w:t>
            </w:r>
            <w:r w:rsidR="00033056">
              <w:rPr>
                <w:rFonts w:asciiTheme="minorHAnsi" w:eastAsiaTheme="minorEastAsia" w:hAnsiTheme="minorHAnsi" w:cstheme="minorBidi"/>
                <w:noProof/>
                <w:sz w:val="22"/>
                <w:szCs w:val="22"/>
              </w:rPr>
              <w:tab/>
            </w:r>
            <w:r w:rsidR="00033056" w:rsidRPr="00E10D08">
              <w:rPr>
                <w:rStyle w:val="Lienhypertexte"/>
                <w:b/>
                <w:caps/>
                <w:noProof/>
              </w:rPr>
              <w:t>RÉalisation de prestations similaires</w:t>
            </w:r>
            <w:r w:rsidR="00033056">
              <w:rPr>
                <w:noProof/>
                <w:webHidden/>
              </w:rPr>
              <w:tab/>
            </w:r>
            <w:r w:rsidR="00033056">
              <w:rPr>
                <w:noProof/>
                <w:webHidden/>
              </w:rPr>
              <w:fldChar w:fldCharType="begin"/>
            </w:r>
            <w:r w:rsidR="00033056">
              <w:rPr>
                <w:noProof/>
                <w:webHidden/>
              </w:rPr>
              <w:instrText xml:space="preserve"> PAGEREF _Toc219902233 \h </w:instrText>
            </w:r>
            <w:r w:rsidR="00033056">
              <w:rPr>
                <w:noProof/>
                <w:webHidden/>
              </w:rPr>
            </w:r>
            <w:r w:rsidR="00033056">
              <w:rPr>
                <w:noProof/>
                <w:webHidden/>
              </w:rPr>
              <w:fldChar w:fldCharType="separate"/>
            </w:r>
            <w:r w:rsidR="00033056">
              <w:rPr>
                <w:noProof/>
                <w:webHidden/>
              </w:rPr>
              <w:t>15</w:t>
            </w:r>
            <w:r w:rsidR="00033056">
              <w:rPr>
                <w:noProof/>
                <w:webHidden/>
              </w:rPr>
              <w:fldChar w:fldCharType="end"/>
            </w:r>
          </w:hyperlink>
        </w:p>
        <w:p w14:paraId="268674BD" w14:textId="4AD12012"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34" w:history="1">
            <w:r w:rsidR="00033056" w:rsidRPr="00E10D08">
              <w:rPr>
                <w:rStyle w:val="Lienhypertexte"/>
                <w:b/>
                <w:caps/>
                <w:noProof/>
              </w:rPr>
              <w:t>ARTICLE 9 :</w:t>
            </w:r>
            <w:r w:rsidR="00033056">
              <w:rPr>
                <w:rFonts w:asciiTheme="minorHAnsi" w:eastAsiaTheme="minorEastAsia" w:hAnsiTheme="minorHAnsi" w:cstheme="minorBidi"/>
                <w:noProof/>
                <w:sz w:val="22"/>
                <w:szCs w:val="22"/>
              </w:rPr>
              <w:tab/>
            </w:r>
            <w:r w:rsidR="00033056" w:rsidRPr="00E10D08">
              <w:rPr>
                <w:rStyle w:val="Lienhypertexte"/>
                <w:b/>
                <w:caps/>
                <w:noProof/>
              </w:rPr>
              <w:t>pÉnalitÉs</w:t>
            </w:r>
            <w:r w:rsidR="00033056">
              <w:rPr>
                <w:noProof/>
                <w:webHidden/>
              </w:rPr>
              <w:tab/>
            </w:r>
            <w:r w:rsidR="00033056">
              <w:rPr>
                <w:noProof/>
                <w:webHidden/>
              </w:rPr>
              <w:fldChar w:fldCharType="begin"/>
            </w:r>
            <w:r w:rsidR="00033056">
              <w:rPr>
                <w:noProof/>
                <w:webHidden/>
              </w:rPr>
              <w:instrText xml:space="preserve"> PAGEREF _Toc219902234 \h </w:instrText>
            </w:r>
            <w:r w:rsidR="00033056">
              <w:rPr>
                <w:noProof/>
                <w:webHidden/>
              </w:rPr>
            </w:r>
            <w:r w:rsidR="00033056">
              <w:rPr>
                <w:noProof/>
                <w:webHidden/>
              </w:rPr>
              <w:fldChar w:fldCharType="separate"/>
            </w:r>
            <w:r w:rsidR="00033056">
              <w:rPr>
                <w:noProof/>
                <w:webHidden/>
              </w:rPr>
              <w:t>15</w:t>
            </w:r>
            <w:r w:rsidR="00033056">
              <w:rPr>
                <w:noProof/>
                <w:webHidden/>
              </w:rPr>
              <w:fldChar w:fldCharType="end"/>
            </w:r>
          </w:hyperlink>
        </w:p>
        <w:p w14:paraId="0F3941D1" w14:textId="44D4FDD4" w:rsidR="00033056" w:rsidRDefault="0020749D">
          <w:pPr>
            <w:pStyle w:val="TM2"/>
            <w:rPr>
              <w:noProof/>
            </w:rPr>
          </w:pPr>
          <w:hyperlink w:anchor="_Toc219902235" w:history="1">
            <w:r w:rsidR="00033056" w:rsidRPr="00E10D08">
              <w:rPr>
                <w:rStyle w:val="Lienhypertexte"/>
                <w:noProof/>
              </w:rPr>
              <w:t>Pénalités sur livrables documentaires périodiques</w:t>
            </w:r>
            <w:r w:rsidR="00033056">
              <w:rPr>
                <w:noProof/>
                <w:webHidden/>
              </w:rPr>
              <w:tab/>
            </w:r>
            <w:r w:rsidR="00033056">
              <w:rPr>
                <w:noProof/>
                <w:webHidden/>
              </w:rPr>
              <w:fldChar w:fldCharType="begin"/>
            </w:r>
            <w:r w:rsidR="00033056">
              <w:rPr>
                <w:noProof/>
                <w:webHidden/>
              </w:rPr>
              <w:instrText xml:space="preserve"> PAGEREF _Toc219902235 \h </w:instrText>
            </w:r>
            <w:r w:rsidR="00033056">
              <w:rPr>
                <w:noProof/>
                <w:webHidden/>
              </w:rPr>
            </w:r>
            <w:r w:rsidR="00033056">
              <w:rPr>
                <w:noProof/>
                <w:webHidden/>
              </w:rPr>
              <w:fldChar w:fldCharType="separate"/>
            </w:r>
            <w:r w:rsidR="00033056">
              <w:rPr>
                <w:noProof/>
                <w:webHidden/>
              </w:rPr>
              <w:t>15</w:t>
            </w:r>
            <w:r w:rsidR="00033056">
              <w:rPr>
                <w:noProof/>
                <w:webHidden/>
              </w:rPr>
              <w:fldChar w:fldCharType="end"/>
            </w:r>
          </w:hyperlink>
        </w:p>
        <w:p w14:paraId="229EA986" w14:textId="05C14948" w:rsidR="00033056" w:rsidRDefault="0020749D">
          <w:pPr>
            <w:pStyle w:val="TM2"/>
            <w:rPr>
              <w:noProof/>
            </w:rPr>
          </w:pPr>
          <w:hyperlink w:anchor="_Toc219902236" w:history="1">
            <w:r w:rsidR="00033056" w:rsidRPr="00E10D08">
              <w:rPr>
                <w:rStyle w:val="Lienhypertexte"/>
                <w:noProof/>
              </w:rPr>
              <w:t>Pénalités sur remise d’un livrable final</w:t>
            </w:r>
            <w:r w:rsidR="00033056">
              <w:rPr>
                <w:noProof/>
                <w:webHidden/>
              </w:rPr>
              <w:tab/>
            </w:r>
            <w:r w:rsidR="00033056">
              <w:rPr>
                <w:noProof/>
                <w:webHidden/>
              </w:rPr>
              <w:fldChar w:fldCharType="begin"/>
            </w:r>
            <w:r w:rsidR="00033056">
              <w:rPr>
                <w:noProof/>
                <w:webHidden/>
              </w:rPr>
              <w:instrText xml:space="preserve"> PAGEREF _Toc219902236 \h </w:instrText>
            </w:r>
            <w:r w:rsidR="00033056">
              <w:rPr>
                <w:noProof/>
                <w:webHidden/>
              </w:rPr>
            </w:r>
            <w:r w:rsidR="00033056">
              <w:rPr>
                <w:noProof/>
                <w:webHidden/>
              </w:rPr>
              <w:fldChar w:fldCharType="separate"/>
            </w:r>
            <w:r w:rsidR="00033056">
              <w:rPr>
                <w:noProof/>
                <w:webHidden/>
              </w:rPr>
              <w:t>15</w:t>
            </w:r>
            <w:r w:rsidR="00033056">
              <w:rPr>
                <w:noProof/>
                <w:webHidden/>
              </w:rPr>
              <w:fldChar w:fldCharType="end"/>
            </w:r>
          </w:hyperlink>
        </w:p>
        <w:p w14:paraId="3BDA2ECE" w14:textId="743EE7C1"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37" w:history="1">
            <w:r w:rsidR="00033056" w:rsidRPr="00E10D08">
              <w:rPr>
                <w:rStyle w:val="Lienhypertexte"/>
                <w:b/>
                <w:caps/>
                <w:noProof/>
              </w:rPr>
              <w:t>ARTICLE 10 :</w:t>
            </w:r>
            <w:r w:rsidR="00033056">
              <w:rPr>
                <w:rFonts w:asciiTheme="minorHAnsi" w:eastAsiaTheme="minorEastAsia" w:hAnsiTheme="minorHAnsi" w:cstheme="minorBidi"/>
                <w:noProof/>
                <w:sz w:val="22"/>
                <w:szCs w:val="22"/>
              </w:rPr>
              <w:tab/>
            </w:r>
            <w:r w:rsidR="00033056" w:rsidRPr="00E10D08">
              <w:rPr>
                <w:rStyle w:val="Lienhypertexte"/>
                <w:b/>
                <w:caps/>
                <w:noProof/>
              </w:rPr>
              <w:t>propriÉtÉ intellectuelle</w:t>
            </w:r>
            <w:r w:rsidR="00033056">
              <w:rPr>
                <w:noProof/>
                <w:webHidden/>
              </w:rPr>
              <w:tab/>
            </w:r>
            <w:r w:rsidR="00033056">
              <w:rPr>
                <w:noProof/>
                <w:webHidden/>
              </w:rPr>
              <w:fldChar w:fldCharType="begin"/>
            </w:r>
            <w:r w:rsidR="00033056">
              <w:rPr>
                <w:noProof/>
                <w:webHidden/>
              </w:rPr>
              <w:instrText xml:space="preserve"> PAGEREF _Toc219902237 \h </w:instrText>
            </w:r>
            <w:r w:rsidR="00033056">
              <w:rPr>
                <w:noProof/>
                <w:webHidden/>
              </w:rPr>
            </w:r>
            <w:r w:rsidR="00033056">
              <w:rPr>
                <w:noProof/>
                <w:webHidden/>
              </w:rPr>
              <w:fldChar w:fldCharType="separate"/>
            </w:r>
            <w:r w:rsidR="00033056">
              <w:rPr>
                <w:noProof/>
                <w:webHidden/>
              </w:rPr>
              <w:t>15</w:t>
            </w:r>
            <w:r w:rsidR="00033056">
              <w:rPr>
                <w:noProof/>
                <w:webHidden/>
              </w:rPr>
              <w:fldChar w:fldCharType="end"/>
            </w:r>
          </w:hyperlink>
        </w:p>
        <w:p w14:paraId="3C42665C" w14:textId="4A8D683A" w:rsidR="00033056" w:rsidRDefault="0020749D">
          <w:pPr>
            <w:pStyle w:val="TM2"/>
            <w:rPr>
              <w:noProof/>
            </w:rPr>
          </w:pPr>
          <w:hyperlink w:anchor="_Toc219902238" w:history="1">
            <w:r w:rsidR="00033056" w:rsidRPr="00E10D08">
              <w:rPr>
                <w:rStyle w:val="Lienhypertexte"/>
                <w:noProof/>
              </w:rPr>
              <w:t>Définitions</w:t>
            </w:r>
            <w:r w:rsidR="00033056">
              <w:rPr>
                <w:noProof/>
                <w:webHidden/>
              </w:rPr>
              <w:tab/>
            </w:r>
            <w:r w:rsidR="00033056">
              <w:rPr>
                <w:noProof/>
                <w:webHidden/>
              </w:rPr>
              <w:fldChar w:fldCharType="begin"/>
            </w:r>
            <w:r w:rsidR="00033056">
              <w:rPr>
                <w:noProof/>
                <w:webHidden/>
              </w:rPr>
              <w:instrText xml:space="preserve"> PAGEREF _Toc219902238 \h </w:instrText>
            </w:r>
            <w:r w:rsidR="00033056">
              <w:rPr>
                <w:noProof/>
                <w:webHidden/>
              </w:rPr>
            </w:r>
            <w:r w:rsidR="00033056">
              <w:rPr>
                <w:noProof/>
                <w:webHidden/>
              </w:rPr>
              <w:fldChar w:fldCharType="separate"/>
            </w:r>
            <w:r w:rsidR="00033056">
              <w:rPr>
                <w:noProof/>
                <w:webHidden/>
              </w:rPr>
              <w:t>15</w:t>
            </w:r>
            <w:r w:rsidR="00033056">
              <w:rPr>
                <w:noProof/>
                <w:webHidden/>
              </w:rPr>
              <w:fldChar w:fldCharType="end"/>
            </w:r>
          </w:hyperlink>
        </w:p>
        <w:p w14:paraId="5A5DA2E0" w14:textId="26F7CDE1" w:rsidR="00033056" w:rsidRDefault="0020749D">
          <w:pPr>
            <w:pStyle w:val="TM2"/>
            <w:rPr>
              <w:noProof/>
            </w:rPr>
          </w:pPr>
          <w:hyperlink w:anchor="_Toc219902239" w:history="1">
            <w:r w:rsidR="00033056" w:rsidRPr="00E10D08">
              <w:rPr>
                <w:rStyle w:val="Lienhypertexte"/>
                <w:noProof/>
              </w:rPr>
              <w:t>Propriété des résultats</w:t>
            </w:r>
            <w:r w:rsidR="00033056">
              <w:rPr>
                <w:noProof/>
                <w:webHidden/>
              </w:rPr>
              <w:tab/>
            </w:r>
            <w:r w:rsidR="00033056">
              <w:rPr>
                <w:noProof/>
                <w:webHidden/>
              </w:rPr>
              <w:fldChar w:fldCharType="begin"/>
            </w:r>
            <w:r w:rsidR="00033056">
              <w:rPr>
                <w:noProof/>
                <w:webHidden/>
              </w:rPr>
              <w:instrText xml:space="preserve"> PAGEREF _Toc219902239 \h </w:instrText>
            </w:r>
            <w:r w:rsidR="00033056">
              <w:rPr>
                <w:noProof/>
                <w:webHidden/>
              </w:rPr>
            </w:r>
            <w:r w:rsidR="00033056">
              <w:rPr>
                <w:noProof/>
                <w:webHidden/>
              </w:rPr>
              <w:fldChar w:fldCharType="separate"/>
            </w:r>
            <w:r w:rsidR="00033056">
              <w:rPr>
                <w:noProof/>
                <w:webHidden/>
              </w:rPr>
              <w:t>16</w:t>
            </w:r>
            <w:r w:rsidR="00033056">
              <w:rPr>
                <w:noProof/>
                <w:webHidden/>
              </w:rPr>
              <w:fldChar w:fldCharType="end"/>
            </w:r>
          </w:hyperlink>
        </w:p>
        <w:p w14:paraId="553E41D7" w14:textId="22577451" w:rsidR="00033056" w:rsidRDefault="0020749D">
          <w:pPr>
            <w:pStyle w:val="TM2"/>
            <w:rPr>
              <w:noProof/>
            </w:rPr>
          </w:pPr>
          <w:hyperlink w:anchor="_Toc219902240" w:history="1">
            <w:r w:rsidR="00033056" w:rsidRPr="00E10D08">
              <w:rPr>
                <w:rStyle w:val="Lienhypertexte"/>
                <w:noProof/>
              </w:rPr>
              <w:t>Exploitation des résultats</w:t>
            </w:r>
            <w:r w:rsidR="00033056">
              <w:rPr>
                <w:noProof/>
                <w:webHidden/>
              </w:rPr>
              <w:tab/>
            </w:r>
            <w:r w:rsidR="00033056">
              <w:rPr>
                <w:noProof/>
                <w:webHidden/>
              </w:rPr>
              <w:fldChar w:fldCharType="begin"/>
            </w:r>
            <w:r w:rsidR="00033056">
              <w:rPr>
                <w:noProof/>
                <w:webHidden/>
              </w:rPr>
              <w:instrText xml:space="preserve"> PAGEREF _Toc219902240 \h </w:instrText>
            </w:r>
            <w:r w:rsidR="00033056">
              <w:rPr>
                <w:noProof/>
                <w:webHidden/>
              </w:rPr>
            </w:r>
            <w:r w:rsidR="00033056">
              <w:rPr>
                <w:noProof/>
                <w:webHidden/>
              </w:rPr>
              <w:fldChar w:fldCharType="separate"/>
            </w:r>
            <w:r w:rsidR="00033056">
              <w:rPr>
                <w:noProof/>
                <w:webHidden/>
              </w:rPr>
              <w:t>16</w:t>
            </w:r>
            <w:r w:rsidR="00033056">
              <w:rPr>
                <w:noProof/>
                <w:webHidden/>
              </w:rPr>
              <w:fldChar w:fldCharType="end"/>
            </w:r>
          </w:hyperlink>
        </w:p>
        <w:p w14:paraId="5070C679" w14:textId="1D0D1F41" w:rsidR="00033056" w:rsidRDefault="0020749D">
          <w:pPr>
            <w:pStyle w:val="TM2"/>
            <w:rPr>
              <w:noProof/>
            </w:rPr>
          </w:pPr>
          <w:hyperlink w:anchor="_Toc219902241" w:history="1">
            <w:r w:rsidR="00033056" w:rsidRPr="00E10D08">
              <w:rPr>
                <w:rStyle w:val="Lienhypertexte"/>
                <w:noProof/>
              </w:rPr>
              <w:t>Licence sur les Droits Préexistants</w:t>
            </w:r>
            <w:r w:rsidR="00033056">
              <w:rPr>
                <w:noProof/>
                <w:webHidden/>
              </w:rPr>
              <w:tab/>
            </w:r>
            <w:r w:rsidR="00033056">
              <w:rPr>
                <w:noProof/>
                <w:webHidden/>
              </w:rPr>
              <w:fldChar w:fldCharType="begin"/>
            </w:r>
            <w:r w:rsidR="00033056">
              <w:rPr>
                <w:noProof/>
                <w:webHidden/>
              </w:rPr>
              <w:instrText xml:space="preserve"> PAGEREF _Toc219902241 \h </w:instrText>
            </w:r>
            <w:r w:rsidR="00033056">
              <w:rPr>
                <w:noProof/>
                <w:webHidden/>
              </w:rPr>
            </w:r>
            <w:r w:rsidR="00033056">
              <w:rPr>
                <w:noProof/>
                <w:webHidden/>
              </w:rPr>
              <w:fldChar w:fldCharType="separate"/>
            </w:r>
            <w:r w:rsidR="00033056">
              <w:rPr>
                <w:noProof/>
                <w:webHidden/>
              </w:rPr>
              <w:t>16</w:t>
            </w:r>
            <w:r w:rsidR="00033056">
              <w:rPr>
                <w:noProof/>
                <w:webHidden/>
              </w:rPr>
              <w:fldChar w:fldCharType="end"/>
            </w:r>
          </w:hyperlink>
        </w:p>
        <w:p w14:paraId="117AE2FB" w14:textId="73C2ACF2" w:rsidR="00033056" w:rsidRDefault="0020749D">
          <w:pPr>
            <w:pStyle w:val="TM2"/>
            <w:rPr>
              <w:noProof/>
            </w:rPr>
          </w:pPr>
          <w:hyperlink w:anchor="_Toc219902242" w:history="1">
            <w:r w:rsidR="00033056" w:rsidRPr="00E10D08">
              <w:rPr>
                <w:rStyle w:val="Lienhypertexte"/>
                <w:noProof/>
              </w:rPr>
              <w:t>Garanties</w:t>
            </w:r>
            <w:r w:rsidR="00033056">
              <w:rPr>
                <w:noProof/>
                <w:webHidden/>
              </w:rPr>
              <w:tab/>
            </w:r>
            <w:r w:rsidR="00033056">
              <w:rPr>
                <w:noProof/>
                <w:webHidden/>
              </w:rPr>
              <w:fldChar w:fldCharType="begin"/>
            </w:r>
            <w:r w:rsidR="00033056">
              <w:rPr>
                <w:noProof/>
                <w:webHidden/>
              </w:rPr>
              <w:instrText xml:space="preserve"> PAGEREF _Toc219902242 \h </w:instrText>
            </w:r>
            <w:r w:rsidR="00033056">
              <w:rPr>
                <w:noProof/>
                <w:webHidden/>
              </w:rPr>
            </w:r>
            <w:r w:rsidR="00033056">
              <w:rPr>
                <w:noProof/>
                <w:webHidden/>
              </w:rPr>
              <w:fldChar w:fldCharType="separate"/>
            </w:r>
            <w:r w:rsidR="00033056">
              <w:rPr>
                <w:noProof/>
                <w:webHidden/>
              </w:rPr>
              <w:t>17</w:t>
            </w:r>
            <w:r w:rsidR="00033056">
              <w:rPr>
                <w:noProof/>
                <w:webHidden/>
              </w:rPr>
              <w:fldChar w:fldCharType="end"/>
            </w:r>
          </w:hyperlink>
        </w:p>
        <w:p w14:paraId="3262748D" w14:textId="493EE224" w:rsidR="00033056" w:rsidRDefault="0020749D">
          <w:pPr>
            <w:pStyle w:val="TM2"/>
            <w:rPr>
              <w:noProof/>
            </w:rPr>
          </w:pPr>
          <w:hyperlink w:anchor="_Toc219902243" w:history="1">
            <w:r w:rsidR="00033056" w:rsidRPr="00E10D08">
              <w:rPr>
                <w:rStyle w:val="Lienhypertexte"/>
                <w:noProof/>
              </w:rPr>
              <w:t>Droits à l’image</w:t>
            </w:r>
            <w:r w:rsidR="00033056">
              <w:rPr>
                <w:noProof/>
                <w:webHidden/>
              </w:rPr>
              <w:tab/>
            </w:r>
            <w:r w:rsidR="00033056">
              <w:rPr>
                <w:noProof/>
                <w:webHidden/>
              </w:rPr>
              <w:fldChar w:fldCharType="begin"/>
            </w:r>
            <w:r w:rsidR="00033056">
              <w:rPr>
                <w:noProof/>
                <w:webHidden/>
              </w:rPr>
              <w:instrText xml:space="preserve"> PAGEREF _Toc219902243 \h </w:instrText>
            </w:r>
            <w:r w:rsidR="00033056">
              <w:rPr>
                <w:noProof/>
                <w:webHidden/>
              </w:rPr>
            </w:r>
            <w:r w:rsidR="00033056">
              <w:rPr>
                <w:noProof/>
                <w:webHidden/>
              </w:rPr>
              <w:fldChar w:fldCharType="separate"/>
            </w:r>
            <w:r w:rsidR="00033056">
              <w:rPr>
                <w:noProof/>
                <w:webHidden/>
              </w:rPr>
              <w:t>17</w:t>
            </w:r>
            <w:r w:rsidR="00033056">
              <w:rPr>
                <w:noProof/>
                <w:webHidden/>
              </w:rPr>
              <w:fldChar w:fldCharType="end"/>
            </w:r>
          </w:hyperlink>
        </w:p>
        <w:p w14:paraId="061E1600" w14:textId="235B4235"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44" w:history="1">
            <w:r w:rsidR="00033056" w:rsidRPr="00E10D08">
              <w:rPr>
                <w:rStyle w:val="Lienhypertexte"/>
                <w:b/>
                <w:caps/>
                <w:noProof/>
              </w:rPr>
              <w:t>ARTICLE 11 :</w:t>
            </w:r>
            <w:r w:rsidR="00033056">
              <w:rPr>
                <w:rFonts w:asciiTheme="minorHAnsi" w:eastAsiaTheme="minorEastAsia" w:hAnsiTheme="minorHAnsi" w:cstheme="minorBidi"/>
                <w:noProof/>
                <w:sz w:val="22"/>
                <w:szCs w:val="22"/>
              </w:rPr>
              <w:tab/>
            </w:r>
            <w:r w:rsidR="00033056" w:rsidRPr="00E10D08">
              <w:rPr>
                <w:rStyle w:val="Lienhypertexte"/>
                <w:b/>
                <w:caps/>
                <w:noProof/>
              </w:rPr>
              <w:t>RÉsiliation du contrat</w:t>
            </w:r>
            <w:r w:rsidR="00033056">
              <w:rPr>
                <w:noProof/>
                <w:webHidden/>
              </w:rPr>
              <w:tab/>
            </w:r>
            <w:r w:rsidR="00033056">
              <w:rPr>
                <w:noProof/>
                <w:webHidden/>
              </w:rPr>
              <w:fldChar w:fldCharType="begin"/>
            </w:r>
            <w:r w:rsidR="00033056">
              <w:rPr>
                <w:noProof/>
                <w:webHidden/>
              </w:rPr>
              <w:instrText xml:space="preserve"> PAGEREF _Toc219902244 \h </w:instrText>
            </w:r>
            <w:r w:rsidR="00033056">
              <w:rPr>
                <w:noProof/>
                <w:webHidden/>
              </w:rPr>
            </w:r>
            <w:r w:rsidR="00033056">
              <w:rPr>
                <w:noProof/>
                <w:webHidden/>
              </w:rPr>
              <w:fldChar w:fldCharType="separate"/>
            </w:r>
            <w:r w:rsidR="00033056">
              <w:rPr>
                <w:noProof/>
                <w:webHidden/>
              </w:rPr>
              <w:t>17</w:t>
            </w:r>
            <w:r w:rsidR="00033056">
              <w:rPr>
                <w:noProof/>
                <w:webHidden/>
              </w:rPr>
              <w:fldChar w:fldCharType="end"/>
            </w:r>
          </w:hyperlink>
        </w:p>
        <w:p w14:paraId="4B3EAA22" w14:textId="4988E201" w:rsidR="00033056" w:rsidRDefault="0020749D">
          <w:pPr>
            <w:pStyle w:val="TM2"/>
            <w:rPr>
              <w:noProof/>
            </w:rPr>
          </w:pPr>
          <w:hyperlink w:anchor="_Toc219902245" w:history="1">
            <w:r w:rsidR="00033056" w:rsidRPr="00E10D08">
              <w:rPr>
                <w:rStyle w:val="Lienhypertexte"/>
                <w:rFonts w:cstheme="minorHAnsi"/>
                <w:noProof/>
              </w:rPr>
              <w:t>Modalités générales de résiliation</w:t>
            </w:r>
            <w:r w:rsidR="00033056">
              <w:rPr>
                <w:noProof/>
                <w:webHidden/>
              </w:rPr>
              <w:tab/>
            </w:r>
            <w:r w:rsidR="00033056">
              <w:rPr>
                <w:noProof/>
                <w:webHidden/>
              </w:rPr>
              <w:fldChar w:fldCharType="begin"/>
            </w:r>
            <w:r w:rsidR="00033056">
              <w:rPr>
                <w:noProof/>
                <w:webHidden/>
              </w:rPr>
              <w:instrText xml:space="preserve"> PAGEREF _Toc219902245 \h </w:instrText>
            </w:r>
            <w:r w:rsidR="00033056">
              <w:rPr>
                <w:noProof/>
                <w:webHidden/>
              </w:rPr>
            </w:r>
            <w:r w:rsidR="00033056">
              <w:rPr>
                <w:noProof/>
                <w:webHidden/>
              </w:rPr>
              <w:fldChar w:fldCharType="separate"/>
            </w:r>
            <w:r w:rsidR="00033056">
              <w:rPr>
                <w:noProof/>
                <w:webHidden/>
              </w:rPr>
              <w:t>17</w:t>
            </w:r>
            <w:r w:rsidR="00033056">
              <w:rPr>
                <w:noProof/>
                <w:webHidden/>
              </w:rPr>
              <w:fldChar w:fldCharType="end"/>
            </w:r>
          </w:hyperlink>
        </w:p>
        <w:p w14:paraId="3E11B3AB" w14:textId="2F77AF1C" w:rsidR="00033056" w:rsidRDefault="0020749D">
          <w:pPr>
            <w:pStyle w:val="TM2"/>
            <w:rPr>
              <w:noProof/>
            </w:rPr>
          </w:pPr>
          <w:hyperlink w:anchor="_Toc219902246" w:history="1">
            <w:r w:rsidR="00033056" w:rsidRPr="00E10D08">
              <w:rPr>
                <w:rStyle w:val="Lienhypertexte"/>
                <w:rFonts w:cstheme="minorHAnsi"/>
                <w:noProof/>
              </w:rPr>
              <w:t>Procédure</w:t>
            </w:r>
            <w:r w:rsidR="00033056">
              <w:rPr>
                <w:noProof/>
                <w:webHidden/>
              </w:rPr>
              <w:tab/>
            </w:r>
            <w:r w:rsidR="00033056">
              <w:rPr>
                <w:noProof/>
                <w:webHidden/>
              </w:rPr>
              <w:fldChar w:fldCharType="begin"/>
            </w:r>
            <w:r w:rsidR="00033056">
              <w:rPr>
                <w:noProof/>
                <w:webHidden/>
              </w:rPr>
              <w:instrText xml:space="preserve"> PAGEREF _Toc219902246 \h </w:instrText>
            </w:r>
            <w:r w:rsidR="00033056">
              <w:rPr>
                <w:noProof/>
                <w:webHidden/>
              </w:rPr>
            </w:r>
            <w:r w:rsidR="00033056">
              <w:rPr>
                <w:noProof/>
                <w:webHidden/>
              </w:rPr>
              <w:fldChar w:fldCharType="separate"/>
            </w:r>
            <w:r w:rsidR="00033056">
              <w:rPr>
                <w:noProof/>
                <w:webHidden/>
              </w:rPr>
              <w:t>17</w:t>
            </w:r>
            <w:r w:rsidR="00033056">
              <w:rPr>
                <w:noProof/>
                <w:webHidden/>
              </w:rPr>
              <w:fldChar w:fldCharType="end"/>
            </w:r>
          </w:hyperlink>
        </w:p>
        <w:p w14:paraId="48266E61" w14:textId="357E6310"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47" w:history="1">
            <w:r w:rsidR="00033056" w:rsidRPr="00E10D08">
              <w:rPr>
                <w:rStyle w:val="Lienhypertexte"/>
                <w:b/>
                <w:caps/>
                <w:noProof/>
              </w:rPr>
              <w:t>ARTICLE 12 :</w:t>
            </w:r>
            <w:r w:rsidR="00033056">
              <w:rPr>
                <w:rFonts w:asciiTheme="minorHAnsi" w:eastAsiaTheme="minorEastAsia" w:hAnsiTheme="minorHAnsi" w:cstheme="minorBidi"/>
                <w:noProof/>
                <w:sz w:val="22"/>
                <w:szCs w:val="22"/>
              </w:rPr>
              <w:tab/>
            </w:r>
            <w:r w:rsidR="00033056" w:rsidRPr="00E10D08">
              <w:rPr>
                <w:rStyle w:val="Lienhypertexte"/>
                <w:b/>
                <w:caps/>
                <w:noProof/>
              </w:rPr>
              <w:t>Mesures et responsabilités en matière de sûreté et de sécurité</w:t>
            </w:r>
            <w:r w:rsidR="00033056">
              <w:rPr>
                <w:noProof/>
                <w:webHidden/>
              </w:rPr>
              <w:tab/>
            </w:r>
            <w:r w:rsidR="00033056">
              <w:rPr>
                <w:noProof/>
                <w:webHidden/>
              </w:rPr>
              <w:fldChar w:fldCharType="begin"/>
            </w:r>
            <w:r w:rsidR="00033056">
              <w:rPr>
                <w:noProof/>
                <w:webHidden/>
              </w:rPr>
              <w:instrText xml:space="preserve"> PAGEREF _Toc219902247 \h </w:instrText>
            </w:r>
            <w:r w:rsidR="00033056">
              <w:rPr>
                <w:noProof/>
                <w:webHidden/>
              </w:rPr>
            </w:r>
            <w:r w:rsidR="00033056">
              <w:rPr>
                <w:noProof/>
                <w:webHidden/>
              </w:rPr>
              <w:fldChar w:fldCharType="separate"/>
            </w:r>
            <w:r w:rsidR="00033056">
              <w:rPr>
                <w:noProof/>
                <w:webHidden/>
              </w:rPr>
              <w:t>17</w:t>
            </w:r>
            <w:r w:rsidR="00033056">
              <w:rPr>
                <w:noProof/>
                <w:webHidden/>
              </w:rPr>
              <w:fldChar w:fldCharType="end"/>
            </w:r>
          </w:hyperlink>
        </w:p>
        <w:p w14:paraId="05654F1E" w14:textId="41AD7385"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48" w:history="1">
            <w:r w:rsidR="00033056" w:rsidRPr="00E10D08">
              <w:rPr>
                <w:rStyle w:val="Lienhypertexte"/>
                <w:b/>
                <w:caps/>
                <w:noProof/>
              </w:rPr>
              <w:t>ARTICLE 13 :</w:t>
            </w:r>
            <w:r w:rsidR="00033056">
              <w:rPr>
                <w:rFonts w:asciiTheme="minorHAnsi" w:eastAsiaTheme="minorEastAsia" w:hAnsiTheme="minorHAnsi" w:cstheme="minorBidi"/>
                <w:noProof/>
                <w:sz w:val="22"/>
                <w:szCs w:val="22"/>
              </w:rPr>
              <w:tab/>
            </w:r>
            <w:r w:rsidR="00033056" w:rsidRPr="00E10D08">
              <w:rPr>
                <w:rStyle w:val="Lienhypertexte"/>
                <w:b/>
                <w:caps/>
                <w:noProof/>
              </w:rPr>
              <w:t>Éthique</w:t>
            </w:r>
            <w:r w:rsidR="00033056">
              <w:rPr>
                <w:noProof/>
                <w:webHidden/>
              </w:rPr>
              <w:tab/>
            </w:r>
            <w:r w:rsidR="00033056">
              <w:rPr>
                <w:noProof/>
                <w:webHidden/>
              </w:rPr>
              <w:fldChar w:fldCharType="begin"/>
            </w:r>
            <w:r w:rsidR="00033056">
              <w:rPr>
                <w:noProof/>
                <w:webHidden/>
              </w:rPr>
              <w:instrText xml:space="preserve"> PAGEREF _Toc219902248 \h </w:instrText>
            </w:r>
            <w:r w:rsidR="00033056">
              <w:rPr>
                <w:noProof/>
                <w:webHidden/>
              </w:rPr>
            </w:r>
            <w:r w:rsidR="00033056">
              <w:rPr>
                <w:noProof/>
                <w:webHidden/>
              </w:rPr>
              <w:fldChar w:fldCharType="separate"/>
            </w:r>
            <w:r w:rsidR="00033056">
              <w:rPr>
                <w:noProof/>
                <w:webHidden/>
              </w:rPr>
              <w:t>18</w:t>
            </w:r>
            <w:r w:rsidR="00033056">
              <w:rPr>
                <w:noProof/>
                <w:webHidden/>
              </w:rPr>
              <w:fldChar w:fldCharType="end"/>
            </w:r>
          </w:hyperlink>
        </w:p>
        <w:p w14:paraId="1A98D724" w14:textId="5D1ECCDB"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49" w:history="1">
            <w:r w:rsidR="00033056" w:rsidRPr="00E10D08">
              <w:rPr>
                <w:rStyle w:val="Lienhypertexte"/>
                <w:b/>
                <w:caps/>
                <w:noProof/>
              </w:rPr>
              <w:t>ARTICLE 14 :</w:t>
            </w:r>
            <w:r w:rsidR="00033056">
              <w:rPr>
                <w:rFonts w:asciiTheme="minorHAnsi" w:eastAsiaTheme="minorEastAsia" w:hAnsiTheme="minorHAnsi" w:cstheme="minorBidi"/>
                <w:noProof/>
                <w:sz w:val="22"/>
                <w:szCs w:val="22"/>
              </w:rPr>
              <w:tab/>
            </w:r>
            <w:r w:rsidR="00033056" w:rsidRPr="00E10D08">
              <w:rPr>
                <w:rStyle w:val="Lienhypertexte"/>
                <w:b/>
                <w:caps/>
                <w:noProof/>
              </w:rPr>
              <w:t>Gestion des dONNÉES À cARACTÈRE PERSONNEL</w:t>
            </w:r>
            <w:r w:rsidR="00033056">
              <w:rPr>
                <w:noProof/>
                <w:webHidden/>
              </w:rPr>
              <w:tab/>
            </w:r>
            <w:r w:rsidR="00033056">
              <w:rPr>
                <w:noProof/>
                <w:webHidden/>
              </w:rPr>
              <w:fldChar w:fldCharType="begin"/>
            </w:r>
            <w:r w:rsidR="00033056">
              <w:rPr>
                <w:noProof/>
                <w:webHidden/>
              </w:rPr>
              <w:instrText xml:space="preserve"> PAGEREF _Toc219902249 \h </w:instrText>
            </w:r>
            <w:r w:rsidR="00033056">
              <w:rPr>
                <w:noProof/>
                <w:webHidden/>
              </w:rPr>
            </w:r>
            <w:r w:rsidR="00033056">
              <w:rPr>
                <w:noProof/>
                <w:webHidden/>
              </w:rPr>
              <w:fldChar w:fldCharType="separate"/>
            </w:r>
            <w:r w:rsidR="00033056">
              <w:rPr>
                <w:noProof/>
                <w:webHidden/>
              </w:rPr>
              <w:t>18</w:t>
            </w:r>
            <w:r w:rsidR="00033056">
              <w:rPr>
                <w:noProof/>
                <w:webHidden/>
              </w:rPr>
              <w:fldChar w:fldCharType="end"/>
            </w:r>
          </w:hyperlink>
        </w:p>
        <w:p w14:paraId="74823E1E" w14:textId="37CCDBFB" w:rsidR="00033056" w:rsidRDefault="0020749D">
          <w:pPr>
            <w:pStyle w:val="TM1"/>
            <w:tabs>
              <w:tab w:val="right" w:leader="dot" w:pos="9736"/>
            </w:tabs>
            <w:rPr>
              <w:rFonts w:asciiTheme="minorHAnsi" w:eastAsiaTheme="minorEastAsia" w:hAnsiTheme="minorHAnsi" w:cstheme="minorBidi"/>
              <w:noProof/>
              <w:sz w:val="22"/>
              <w:szCs w:val="22"/>
            </w:rPr>
          </w:pPr>
          <w:hyperlink w:anchor="_Toc219902250" w:history="1">
            <w:r w:rsidR="00033056" w:rsidRPr="00E10D08">
              <w:rPr>
                <w:rStyle w:val="Lienhypertexte"/>
                <w:b/>
                <w:caps/>
                <w:noProof/>
              </w:rPr>
              <w:t>DÉrogationS au CCAG</w:t>
            </w:r>
            <w:r w:rsidR="00033056">
              <w:rPr>
                <w:noProof/>
                <w:webHidden/>
              </w:rPr>
              <w:tab/>
            </w:r>
            <w:r w:rsidR="00033056">
              <w:rPr>
                <w:noProof/>
                <w:webHidden/>
              </w:rPr>
              <w:fldChar w:fldCharType="begin"/>
            </w:r>
            <w:r w:rsidR="00033056">
              <w:rPr>
                <w:noProof/>
                <w:webHidden/>
              </w:rPr>
              <w:instrText xml:space="preserve"> PAGEREF _Toc219902250 \h </w:instrText>
            </w:r>
            <w:r w:rsidR="00033056">
              <w:rPr>
                <w:noProof/>
                <w:webHidden/>
              </w:rPr>
            </w:r>
            <w:r w:rsidR="00033056">
              <w:rPr>
                <w:noProof/>
                <w:webHidden/>
              </w:rPr>
              <w:fldChar w:fldCharType="separate"/>
            </w:r>
            <w:r w:rsidR="00033056">
              <w:rPr>
                <w:noProof/>
                <w:webHidden/>
              </w:rPr>
              <w:t>18</w:t>
            </w:r>
            <w:r w:rsidR="00033056">
              <w:rPr>
                <w:noProof/>
                <w:webHidden/>
              </w:rPr>
              <w:fldChar w:fldCharType="end"/>
            </w:r>
          </w:hyperlink>
        </w:p>
        <w:p w14:paraId="4395EE06" w14:textId="1594F022"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51" w:history="1">
            <w:r w:rsidR="00033056" w:rsidRPr="00E10D08">
              <w:rPr>
                <w:rStyle w:val="Lienhypertexte"/>
                <w:b/>
                <w:caps/>
                <w:noProof/>
              </w:rPr>
              <w:t>ARTICLE 15 :</w:t>
            </w:r>
            <w:r w:rsidR="00033056">
              <w:rPr>
                <w:rFonts w:asciiTheme="minorHAnsi" w:eastAsiaTheme="minorEastAsia" w:hAnsiTheme="minorHAnsi" w:cstheme="minorBidi"/>
                <w:noProof/>
                <w:sz w:val="22"/>
                <w:szCs w:val="22"/>
              </w:rPr>
              <w:tab/>
            </w:r>
            <w:r w:rsidR="00033056" w:rsidRPr="00E10D08">
              <w:rPr>
                <w:rStyle w:val="Lienhypertexte"/>
                <w:b/>
                <w:caps/>
                <w:noProof/>
              </w:rPr>
              <w:t>AUDIT</w:t>
            </w:r>
            <w:r w:rsidR="00033056">
              <w:rPr>
                <w:noProof/>
                <w:webHidden/>
              </w:rPr>
              <w:tab/>
            </w:r>
            <w:r w:rsidR="00033056">
              <w:rPr>
                <w:noProof/>
                <w:webHidden/>
              </w:rPr>
              <w:fldChar w:fldCharType="begin"/>
            </w:r>
            <w:r w:rsidR="00033056">
              <w:rPr>
                <w:noProof/>
                <w:webHidden/>
              </w:rPr>
              <w:instrText xml:space="preserve"> PAGEREF _Toc219902251 \h </w:instrText>
            </w:r>
            <w:r w:rsidR="00033056">
              <w:rPr>
                <w:noProof/>
                <w:webHidden/>
              </w:rPr>
            </w:r>
            <w:r w:rsidR="00033056">
              <w:rPr>
                <w:noProof/>
                <w:webHidden/>
              </w:rPr>
              <w:fldChar w:fldCharType="separate"/>
            </w:r>
            <w:r w:rsidR="00033056">
              <w:rPr>
                <w:noProof/>
                <w:webHidden/>
              </w:rPr>
              <w:t>19</w:t>
            </w:r>
            <w:r w:rsidR="00033056">
              <w:rPr>
                <w:noProof/>
                <w:webHidden/>
              </w:rPr>
              <w:fldChar w:fldCharType="end"/>
            </w:r>
          </w:hyperlink>
        </w:p>
        <w:p w14:paraId="69D93006" w14:textId="6B6973D5"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52" w:history="1">
            <w:r w:rsidR="00033056" w:rsidRPr="00E10D08">
              <w:rPr>
                <w:rStyle w:val="Lienhypertexte"/>
                <w:b/>
                <w:caps/>
                <w:noProof/>
              </w:rPr>
              <w:t>ARTICLE 16 :</w:t>
            </w:r>
            <w:r w:rsidR="00033056">
              <w:rPr>
                <w:rFonts w:asciiTheme="minorHAnsi" w:eastAsiaTheme="minorEastAsia" w:hAnsiTheme="minorHAnsi" w:cstheme="minorBidi"/>
                <w:noProof/>
                <w:sz w:val="22"/>
                <w:szCs w:val="22"/>
              </w:rPr>
              <w:tab/>
            </w:r>
            <w:r w:rsidR="00033056" w:rsidRPr="00E10D08">
              <w:rPr>
                <w:rStyle w:val="Lienhypertexte"/>
                <w:b/>
                <w:caps/>
                <w:noProof/>
              </w:rPr>
              <w:t>RÈglement des litiges - DROIT Français APPLICABLE</w:t>
            </w:r>
            <w:r w:rsidR="00033056">
              <w:rPr>
                <w:noProof/>
                <w:webHidden/>
              </w:rPr>
              <w:tab/>
            </w:r>
            <w:r w:rsidR="00033056">
              <w:rPr>
                <w:noProof/>
                <w:webHidden/>
              </w:rPr>
              <w:fldChar w:fldCharType="begin"/>
            </w:r>
            <w:r w:rsidR="00033056">
              <w:rPr>
                <w:noProof/>
                <w:webHidden/>
              </w:rPr>
              <w:instrText xml:space="preserve"> PAGEREF _Toc219902252 \h </w:instrText>
            </w:r>
            <w:r w:rsidR="00033056">
              <w:rPr>
                <w:noProof/>
                <w:webHidden/>
              </w:rPr>
            </w:r>
            <w:r w:rsidR="00033056">
              <w:rPr>
                <w:noProof/>
                <w:webHidden/>
              </w:rPr>
              <w:fldChar w:fldCharType="separate"/>
            </w:r>
            <w:r w:rsidR="00033056">
              <w:rPr>
                <w:noProof/>
                <w:webHidden/>
              </w:rPr>
              <w:t>19</w:t>
            </w:r>
            <w:r w:rsidR="00033056">
              <w:rPr>
                <w:noProof/>
                <w:webHidden/>
              </w:rPr>
              <w:fldChar w:fldCharType="end"/>
            </w:r>
          </w:hyperlink>
        </w:p>
        <w:p w14:paraId="4C1439D5" w14:textId="139544A0" w:rsidR="00033056" w:rsidRDefault="0020749D">
          <w:pPr>
            <w:pStyle w:val="TM1"/>
            <w:tabs>
              <w:tab w:val="left" w:pos="1540"/>
              <w:tab w:val="right" w:leader="dot" w:pos="9736"/>
            </w:tabs>
            <w:rPr>
              <w:rFonts w:asciiTheme="minorHAnsi" w:eastAsiaTheme="minorEastAsia" w:hAnsiTheme="minorHAnsi" w:cstheme="minorBidi"/>
              <w:noProof/>
              <w:sz w:val="22"/>
              <w:szCs w:val="22"/>
            </w:rPr>
          </w:pPr>
          <w:hyperlink w:anchor="_Toc219902253" w:history="1">
            <w:r w:rsidR="00033056" w:rsidRPr="00E10D08">
              <w:rPr>
                <w:rStyle w:val="Lienhypertexte"/>
                <w:b/>
                <w:caps/>
                <w:noProof/>
              </w:rPr>
              <w:t>ARTICLE 17 :</w:t>
            </w:r>
            <w:r w:rsidR="00033056">
              <w:rPr>
                <w:rFonts w:asciiTheme="minorHAnsi" w:eastAsiaTheme="minorEastAsia" w:hAnsiTheme="minorHAnsi" w:cstheme="minorBidi"/>
                <w:noProof/>
                <w:sz w:val="22"/>
                <w:szCs w:val="22"/>
              </w:rPr>
              <w:tab/>
            </w:r>
            <w:r w:rsidR="00033056" w:rsidRPr="00E10D08">
              <w:rPr>
                <w:rStyle w:val="Lienhypertexte"/>
                <w:b/>
                <w:caps/>
                <w:noProof/>
              </w:rPr>
              <w:t>Dispositions finales</w:t>
            </w:r>
            <w:r w:rsidR="00033056">
              <w:rPr>
                <w:noProof/>
                <w:webHidden/>
              </w:rPr>
              <w:tab/>
            </w:r>
            <w:r w:rsidR="00033056">
              <w:rPr>
                <w:noProof/>
                <w:webHidden/>
              </w:rPr>
              <w:fldChar w:fldCharType="begin"/>
            </w:r>
            <w:r w:rsidR="00033056">
              <w:rPr>
                <w:noProof/>
                <w:webHidden/>
              </w:rPr>
              <w:instrText xml:space="preserve"> PAGEREF _Toc219902253 \h </w:instrText>
            </w:r>
            <w:r w:rsidR="00033056">
              <w:rPr>
                <w:noProof/>
                <w:webHidden/>
              </w:rPr>
            </w:r>
            <w:r w:rsidR="00033056">
              <w:rPr>
                <w:noProof/>
                <w:webHidden/>
              </w:rPr>
              <w:fldChar w:fldCharType="separate"/>
            </w:r>
            <w:r w:rsidR="00033056">
              <w:rPr>
                <w:noProof/>
                <w:webHidden/>
              </w:rPr>
              <w:t>20</w:t>
            </w:r>
            <w:r w:rsidR="00033056">
              <w:rPr>
                <w:noProof/>
                <w:webHidden/>
              </w:rPr>
              <w:fldChar w:fldCharType="end"/>
            </w:r>
          </w:hyperlink>
        </w:p>
        <w:p w14:paraId="3EFB908C" w14:textId="4D5EAB9F" w:rsidR="00033056" w:rsidRDefault="0020749D">
          <w:pPr>
            <w:pStyle w:val="TM2"/>
            <w:rPr>
              <w:noProof/>
            </w:rPr>
          </w:pPr>
          <w:hyperlink w:anchor="_Toc219902254" w:history="1">
            <w:r w:rsidR="00033056" w:rsidRPr="00E10D08">
              <w:rPr>
                <w:rStyle w:val="Lienhypertexte"/>
                <w:noProof/>
              </w:rPr>
              <w:t>Déclaration</w:t>
            </w:r>
            <w:r w:rsidR="00033056">
              <w:rPr>
                <w:noProof/>
                <w:webHidden/>
              </w:rPr>
              <w:tab/>
            </w:r>
            <w:r w:rsidR="00033056">
              <w:rPr>
                <w:noProof/>
                <w:webHidden/>
              </w:rPr>
              <w:fldChar w:fldCharType="begin"/>
            </w:r>
            <w:r w:rsidR="00033056">
              <w:rPr>
                <w:noProof/>
                <w:webHidden/>
              </w:rPr>
              <w:instrText xml:space="preserve"> PAGEREF _Toc219902254 \h </w:instrText>
            </w:r>
            <w:r w:rsidR="00033056">
              <w:rPr>
                <w:noProof/>
                <w:webHidden/>
              </w:rPr>
            </w:r>
            <w:r w:rsidR="00033056">
              <w:rPr>
                <w:noProof/>
                <w:webHidden/>
              </w:rPr>
              <w:fldChar w:fldCharType="separate"/>
            </w:r>
            <w:r w:rsidR="00033056">
              <w:rPr>
                <w:noProof/>
                <w:webHidden/>
              </w:rPr>
              <w:t>20</w:t>
            </w:r>
            <w:r w:rsidR="00033056">
              <w:rPr>
                <w:noProof/>
                <w:webHidden/>
              </w:rPr>
              <w:fldChar w:fldCharType="end"/>
            </w:r>
          </w:hyperlink>
        </w:p>
        <w:p w14:paraId="53E5217A" w14:textId="28A09777" w:rsidR="00033056" w:rsidRDefault="0020749D">
          <w:pPr>
            <w:pStyle w:val="TM1"/>
            <w:tabs>
              <w:tab w:val="right" w:leader="dot" w:pos="9736"/>
            </w:tabs>
            <w:rPr>
              <w:rFonts w:asciiTheme="minorHAnsi" w:eastAsiaTheme="minorEastAsia" w:hAnsiTheme="minorHAnsi" w:cstheme="minorBidi"/>
              <w:noProof/>
              <w:sz w:val="22"/>
              <w:szCs w:val="22"/>
            </w:rPr>
          </w:pPr>
          <w:hyperlink w:anchor="_Toc219902255" w:history="1">
            <w:r w:rsidR="00033056" w:rsidRPr="00E10D08">
              <w:rPr>
                <w:rStyle w:val="Lienhypertexte"/>
                <w:b/>
                <w:caps/>
                <w:noProof/>
              </w:rPr>
              <w:t>Annexe 1 : Cahier des charges technique</w:t>
            </w:r>
            <w:r w:rsidR="00033056">
              <w:rPr>
                <w:noProof/>
                <w:webHidden/>
              </w:rPr>
              <w:tab/>
            </w:r>
            <w:r w:rsidR="00033056">
              <w:rPr>
                <w:noProof/>
                <w:webHidden/>
              </w:rPr>
              <w:fldChar w:fldCharType="begin"/>
            </w:r>
            <w:r w:rsidR="00033056">
              <w:rPr>
                <w:noProof/>
                <w:webHidden/>
              </w:rPr>
              <w:instrText xml:space="preserve"> PAGEREF _Toc219902255 \h </w:instrText>
            </w:r>
            <w:r w:rsidR="00033056">
              <w:rPr>
                <w:noProof/>
                <w:webHidden/>
              </w:rPr>
            </w:r>
            <w:r w:rsidR="00033056">
              <w:rPr>
                <w:noProof/>
                <w:webHidden/>
              </w:rPr>
              <w:fldChar w:fldCharType="separate"/>
            </w:r>
            <w:r w:rsidR="00033056">
              <w:rPr>
                <w:noProof/>
                <w:webHidden/>
              </w:rPr>
              <w:t>23</w:t>
            </w:r>
            <w:r w:rsidR="00033056">
              <w:rPr>
                <w:noProof/>
                <w:webHidden/>
              </w:rPr>
              <w:fldChar w:fldCharType="end"/>
            </w:r>
          </w:hyperlink>
        </w:p>
        <w:p w14:paraId="18421E43" w14:textId="012F1B0A" w:rsidR="00033056" w:rsidRDefault="0020749D">
          <w:pPr>
            <w:pStyle w:val="TM1"/>
            <w:tabs>
              <w:tab w:val="right" w:leader="dot" w:pos="9736"/>
            </w:tabs>
            <w:rPr>
              <w:rFonts w:asciiTheme="minorHAnsi" w:eastAsiaTheme="minorEastAsia" w:hAnsiTheme="minorHAnsi" w:cstheme="minorBidi"/>
              <w:noProof/>
              <w:sz w:val="22"/>
              <w:szCs w:val="22"/>
            </w:rPr>
          </w:pPr>
          <w:hyperlink w:anchor="_Toc219902256" w:history="1">
            <w:r w:rsidR="00033056" w:rsidRPr="00E10D08">
              <w:rPr>
                <w:rStyle w:val="Lienhypertexte"/>
                <w:b/>
                <w:caps/>
                <w:noProof/>
              </w:rPr>
              <w:t>Annexe 2 : Offre financière</w:t>
            </w:r>
            <w:r w:rsidR="00033056">
              <w:rPr>
                <w:noProof/>
                <w:webHidden/>
              </w:rPr>
              <w:tab/>
            </w:r>
            <w:r w:rsidR="00033056">
              <w:rPr>
                <w:noProof/>
                <w:webHidden/>
              </w:rPr>
              <w:fldChar w:fldCharType="begin"/>
            </w:r>
            <w:r w:rsidR="00033056">
              <w:rPr>
                <w:noProof/>
                <w:webHidden/>
              </w:rPr>
              <w:instrText xml:space="preserve"> PAGEREF _Toc219902256 \h </w:instrText>
            </w:r>
            <w:r w:rsidR="00033056">
              <w:rPr>
                <w:noProof/>
                <w:webHidden/>
              </w:rPr>
            </w:r>
            <w:r w:rsidR="00033056">
              <w:rPr>
                <w:noProof/>
                <w:webHidden/>
              </w:rPr>
              <w:fldChar w:fldCharType="separate"/>
            </w:r>
            <w:r w:rsidR="00033056">
              <w:rPr>
                <w:noProof/>
                <w:webHidden/>
              </w:rPr>
              <w:t>23</w:t>
            </w:r>
            <w:r w:rsidR="00033056">
              <w:rPr>
                <w:noProof/>
                <w:webHidden/>
              </w:rPr>
              <w:fldChar w:fldCharType="end"/>
            </w:r>
          </w:hyperlink>
        </w:p>
        <w:p w14:paraId="4F3A5836" w14:textId="0839392D"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1990220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2C4990">
              <w:rPr>
                <w:rFonts w:ascii="Calibri" w:hAnsi="Calibri"/>
                <w:b/>
                <w:highlight w:val="yellow"/>
              </w:rPr>
              <w:t xml:space="preserve">NOM DU </w:t>
            </w:r>
            <w:r w:rsidR="003A0706" w:rsidRPr="002C4990">
              <w:rPr>
                <w:rFonts w:ascii="Calibri" w:hAnsi="Calibri"/>
                <w:b/>
                <w:smallCaps/>
                <w:highlight w:val="yellow"/>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43D9B402" w14:textId="77777777" w:rsidR="00274A9D" w:rsidRPr="00EA08F0" w:rsidRDefault="00274A9D" w:rsidP="00274A9D">
      <w:pPr>
        <w:spacing w:before="120"/>
        <w:jc w:val="both"/>
        <w:rPr>
          <w:rFonts w:asciiTheme="minorHAnsi" w:hAnsiTheme="minorHAnsi" w:cs="Arial"/>
          <w:sz w:val="22"/>
        </w:rPr>
      </w:pPr>
      <w:r w:rsidRPr="00EA08F0">
        <w:rPr>
          <w:rFonts w:asciiTheme="minorHAnsi" w:hAnsiTheme="minorHAnsi" w:cs="Arial"/>
          <w:sz w:val="22"/>
        </w:rPr>
        <w:t xml:space="preserve">Dans le cadre du projet de coopération ci-après dénommé le « contrat principal » (contrat bailleur) signé le 07/08/2020 entre Expertise France </w:t>
      </w:r>
      <w:r>
        <w:rPr>
          <w:rFonts w:asciiTheme="minorHAnsi" w:hAnsiTheme="minorHAnsi" w:cs="Arial"/>
          <w:sz w:val="22"/>
        </w:rPr>
        <w:t xml:space="preserve">(EF) </w:t>
      </w:r>
      <w:r w:rsidRPr="00EA08F0">
        <w:rPr>
          <w:rFonts w:asciiTheme="minorHAnsi" w:hAnsiTheme="minorHAnsi" w:cs="Arial"/>
          <w:sz w:val="22"/>
        </w:rPr>
        <w:t>et l’Union Européenne</w:t>
      </w:r>
      <w:r>
        <w:rPr>
          <w:rFonts w:asciiTheme="minorHAnsi" w:hAnsiTheme="minorHAnsi" w:cs="Arial"/>
          <w:sz w:val="22"/>
        </w:rPr>
        <w:t xml:space="preserve"> (UE)</w:t>
      </w:r>
      <w:r w:rsidRPr="00EA08F0">
        <w:rPr>
          <w:rFonts w:asciiTheme="minorHAnsi" w:hAnsiTheme="minorHAnsi" w:cs="Arial"/>
          <w:sz w:val="22"/>
        </w:rPr>
        <w:t>, portant sur « le Programme du 11ème FED thématique pour les PTOM », Expertise France demande au Contractant qui l’accepte, de réaliser au titre du présent Contrat les prestations et de livrer les prestations décrites dans l’annexe technique jointe « </w:t>
      </w:r>
      <w:r>
        <w:rPr>
          <w:rFonts w:asciiTheme="minorHAnsi" w:hAnsiTheme="minorHAnsi" w:cs="Arial"/>
          <w:sz w:val="22"/>
        </w:rPr>
        <w:t>Cahier des charges technique</w:t>
      </w:r>
      <w:r w:rsidRPr="00EA08F0">
        <w:rPr>
          <w:rFonts w:asciiTheme="minorHAnsi" w:hAnsiTheme="minorHAnsi" w:cs="Arial"/>
          <w:sz w:val="22"/>
        </w:rPr>
        <w:t>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9902202"/>
      <w:r w:rsidRPr="00A86E43">
        <w:rPr>
          <w:rFonts w:asciiTheme="minorHAnsi" w:hAnsiTheme="minorHAnsi"/>
          <w:b/>
          <w:caps/>
          <w:sz w:val="24"/>
          <w:u w:val="single"/>
        </w:rPr>
        <w:lastRenderedPageBreak/>
        <w:t>Objet du contrat</w:t>
      </w:r>
      <w:bookmarkEnd w:id="5"/>
    </w:p>
    <w:p w14:paraId="34E60E59" w14:textId="7B5B208B"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F02513" w:rsidRPr="00F02513">
        <w:rPr>
          <w:rFonts w:asciiTheme="minorHAnsi" w:hAnsiTheme="minorHAnsi" w:cs="Arial"/>
          <w:i/>
        </w:rPr>
        <w:t xml:space="preserve">Organisation logistique et technique de l’événement de clôture du Programme Green </w:t>
      </w:r>
      <w:proofErr w:type="spellStart"/>
      <w:r w:rsidR="00F02513" w:rsidRPr="00F02513">
        <w:rPr>
          <w:rFonts w:asciiTheme="minorHAnsi" w:hAnsiTheme="minorHAnsi" w:cs="Arial"/>
          <w:i/>
        </w:rPr>
        <w:t>Overseas</w:t>
      </w:r>
      <w:proofErr w:type="spellEnd"/>
      <w:r w:rsidR="00DE0E61" w:rsidRPr="00A86E43">
        <w:rPr>
          <w:rFonts w:asciiTheme="minorHAnsi" w:hAnsiTheme="minorHAnsi" w:cs="Arial"/>
        </w:rPr>
        <w:t> ».</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19902203"/>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632465C7" w:rsidR="00656639"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033056">
        <w:rPr>
          <w:rFonts w:asciiTheme="minorHAnsi" w:hAnsiTheme="minorHAnsi" w:cstheme="minorHAnsi"/>
          <w:szCs w:val="22"/>
        </w:rPr>
        <w:t xml:space="preserve"> technique</w:t>
      </w:r>
      <w:r w:rsidR="00E326F3" w:rsidRPr="00A86E43">
        <w:rPr>
          <w:rFonts w:asciiTheme="minorHAnsi" w:hAnsiTheme="minorHAnsi" w:cstheme="minorHAnsi"/>
          <w:szCs w:val="22"/>
        </w:rPr>
        <w:t> ;</w:t>
      </w:r>
    </w:p>
    <w:p w14:paraId="2E9BCCB6" w14:textId="171742C1" w:rsidR="002525B6" w:rsidRDefault="002525B6"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proofErr w:type="gramStart"/>
      <w:r>
        <w:rPr>
          <w:rFonts w:asciiTheme="minorHAnsi" w:hAnsiTheme="minorHAnsi" w:cstheme="minorHAnsi"/>
          <w:szCs w:val="22"/>
        </w:rPr>
        <w:t>l’Annexe</w:t>
      </w:r>
      <w:proofErr w:type="gramEnd"/>
      <w:r>
        <w:rPr>
          <w:rFonts w:asciiTheme="minorHAnsi" w:hAnsiTheme="minorHAnsi" w:cstheme="minorHAnsi"/>
          <w:szCs w:val="22"/>
        </w:rPr>
        <w:t xml:space="preserve"> 2 ci-jointe : Offre financière</w:t>
      </w:r>
      <w:r w:rsidR="00857A62">
        <w:rPr>
          <w:rFonts w:asciiTheme="minorHAnsi" w:hAnsiTheme="minorHAnsi" w:cstheme="minorHAnsi"/>
          <w:szCs w:val="22"/>
        </w:rPr>
        <w:t xml:space="preserve"> </w:t>
      </w:r>
      <w:r w:rsidR="00787B4F">
        <w:rPr>
          <w:rFonts w:asciiTheme="minorHAnsi" w:hAnsiTheme="minorHAnsi" w:cstheme="minorHAnsi"/>
          <w:szCs w:val="22"/>
        </w:rPr>
        <w:t>;</w:t>
      </w:r>
    </w:p>
    <w:p w14:paraId="39ED50A1" w14:textId="4C1EB8D3" w:rsidR="00AA4435" w:rsidRPr="00A86E43" w:rsidRDefault="00AA4435"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proofErr w:type="gramStart"/>
      <w:r>
        <w:rPr>
          <w:rFonts w:asciiTheme="minorHAnsi" w:hAnsiTheme="minorHAnsi" w:cstheme="minorHAnsi"/>
          <w:szCs w:val="22"/>
        </w:rPr>
        <w:t>l’Annexe</w:t>
      </w:r>
      <w:proofErr w:type="gramEnd"/>
      <w:r>
        <w:rPr>
          <w:rFonts w:asciiTheme="minorHAnsi" w:hAnsiTheme="minorHAnsi" w:cstheme="minorHAnsi"/>
          <w:szCs w:val="22"/>
        </w:rPr>
        <w:t xml:space="preserve"> 3 ci-jointe : </w:t>
      </w:r>
      <w:r w:rsidR="00302D69">
        <w:rPr>
          <w:rFonts w:asciiTheme="minorHAnsi" w:hAnsiTheme="minorHAnsi" w:cstheme="minorHAnsi"/>
          <w:szCs w:val="22"/>
        </w:rPr>
        <w:t xml:space="preserve">Barème Per </w:t>
      </w:r>
      <w:proofErr w:type="spellStart"/>
      <w:r w:rsidR="00302D69">
        <w:rPr>
          <w:rFonts w:asciiTheme="minorHAnsi" w:hAnsiTheme="minorHAnsi" w:cstheme="minorHAnsi"/>
          <w:szCs w:val="22"/>
        </w:rPr>
        <w:t>Diems</w:t>
      </w:r>
      <w:proofErr w:type="spellEnd"/>
      <w:r w:rsidR="00302D69">
        <w:rPr>
          <w:rFonts w:asciiTheme="minorHAnsi" w:hAnsiTheme="minorHAnsi" w:cstheme="minorHAnsi"/>
          <w:szCs w:val="22"/>
        </w:rPr>
        <w:t xml:space="preserve"> (version du 08/11/2024)</w:t>
      </w:r>
      <w:r w:rsidR="00787B4F">
        <w:rPr>
          <w:rFonts w:asciiTheme="minorHAnsi" w:hAnsiTheme="minorHAnsi" w:cstheme="minorHAnsi"/>
          <w:szCs w:val="22"/>
        </w:rPr>
        <w:t> ;</w:t>
      </w:r>
    </w:p>
    <w:p w14:paraId="1C9F58D6" w14:textId="7D6C2752"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787B4F">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w:t>
      </w:r>
    </w:p>
    <w:p w14:paraId="281FCD2E" w14:textId="54EFC72B" w:rsidR="00110630"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w:t>
      </w:r>
      <w:r w:rsidR="00AA4435">
        <w:rPr>
          <w:rFonts w:asciiTheme="minorHAnsi" w:hAnsiTheme="minorHAnsi" w:cstheme="minorHAnsi"/>
          <w:szCs w:val="22"/>
        </w:rPr>
        <w:t>4</w:t>
      </w:r>
      <w:r w:rsidRPr="00A86E43">
        <w:rPr>
          <w:rFonts w:asciiTheme="minorHAnsi" w:hAnsiTheme="minorHAnsi" w:cstheme="minorHAnsi"/>
          <w:szCs w:val="22"/>
        </w:rPr>
        <w:t xml:space="preserve"> (ci-joints</w:t>
      </w:r>
      <w:r w:rsidR="002525B6">
        <w:rPr>
          <w:rFonts w:asciiTheme="minorHAnsi" w:hAnsiTheme="minorHAnsi" w:cstheme="minorHAnsi"/>
          <w:szCs w:val="22"/>
        </w:rPr>
        <w:t>) : modèle de bon de commande)</w:t>
      </w:r>
    </w:p>
    <w:p w14:paraId="0DB88F45" w14:textId="0CF6DEA5" w:rsidR="00AC1244" w:rsidRPr="00A86E43" w:rsidRDefault="00AC1244"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proofErr w:type="gramStart"/>
      <w:r>
        <w:rPr>
          <w:rFonts w:asciiTheme="minorHAnsi" w:hAnsiTheme="minorHAnsi" w:cstheme="minorHAnsi"/>
          <w:szCs w:val="22"/>
        </w:rPr>
        <w:t>l’Annexe</w:t>
      </w:r>
      <w:proofErr w:type="gramEnd"/>
      <w:r>
        <w:rPr>
          <w:rFonts w:asciiTheme="minorHAnsi" w:hAnsiTheme="minorHAnsi" w:cstheme="minorHAnsi"/>
          <w:szCs w:val="22"/>
        </w:rPr>
        <w:t xml:space="preserve"> 5 ci-jointe : Plafonds de remboursement pour les frais de déplacements et les frais logistiques annexes</w:t>
      </w:r>
    </w:p>
    <w:p w14:paraId="4AD0908E" w14:textId="2E21F5BF"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CAG - Cahier des clauses administratives générales a</w:t>
      </w:r>
      <w:r w:rsidR="004073FC">
        <w:rPr>
          <w:rFonts w:asciiTheme="minorHAnsi" w:hAnsiTheme="minorHAnsi" w:cstheme="minorHAnsi"/>
          <w:szCs w:val="22"/>
        </w:rPr>
        <w:t xml:space="preserve">pplicables aux marchés publics </w:t>
      </w:r>
      <w:r w:rsidR="00AC30F7" w:rsidRPr="00A86E43">
        <w:rPr>
          <w:rFonts w:asciiTheme="minorHAnsi" w:hAnsiTheme="minorHAnsi" w:cstheme="minorHAnsi"/>
          <w:szCs w:val="22"/>
        </w:rPr>
        <w:t xml:space="preserve">de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19902204"/>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1990220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709C587E" w14:textId="4705E14F" w:rsidR="005554F6" w:rsidRDefault="005F0451" w:rsidP="004E2034">
      <w:pPr>
        <w:pStyle w:val="u"/>
        <w:widowControl w:val="0"/>
        <w:ind w:left="567"/>
        <w:rPr>
          <w:rFonts w:asciiTheme="minorHAnsi" w:hAnsiTheme="minorHAnsi" w:cstheme="minorHAnsi"/>
          <w:szCs w:val="22"/>
        </w:rPr>
      </w:pPr>
      <w:bookmarkStart w:id="10" w:name="_Toc392669632"/>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sidDel="005F0451">
        <w:rPr>
          <w:rFonts w:asciiTheme="minorHAnsi" w:hAnsiTheme="minorHAnsi" w:cstheme="minorHAnsi"/>
          <w:szCs w:val="22"/>
        </w:rPr>
        <w:t xml:space="preserve"> </w:t>
      </w:r>
      <w:r w:rsidRPr="00A86E43">
        <w:rPr>
          <w:rFonts w:asciiTheme="minorHAnsi" w:hAnsiTheme="minorHAnsi" w:cstheme="minorHAnsi"/>
          <w:szCs w:val="22"/>
        </w:rPr>
        <w:t xml:space="preserve">est un marché public </w:t>
      </w:r>
      <w:r w:rsidR="00195ABB">
        <w:rPr>
          <w:rFonts w:asciiTheme="minorHAnsi" w:hAnsiTheme="minorHAnsi" w:cstheme="minorHAnsi"/>
          <w:szCs w:val="22"/>
        </w:rPr>
        <w:t xml:space="preserve">à prix </w:t>
      </w:r>
      <w:r w:rsidRPr="00A86E43">
        <w:rPr>
          <w:rFonts w:asciiTheme="minorHAnsi" w:hAnsiTheme="minorHAnsi" w:cstheme="minorHAnsi"/>
          <w:szCs w:val="22"/>
        </w:rPr>
        <w:t xml:space="preserve">mixte : il comprend une part forfaitaire </w:t>
      </w:r>
      <w:r w:rsidR="004E2034">
        <w:rPr>
          <w:rFonts w:asciiTheme="minorHAnsi" w:hAnsiTheme="minorHAnsi" w:cstheme="minorHAnsi"/>
          <w:szCs w:val="22"/>
        </w:rPr>
        <w:t>exécutable en une seule fois</w:t>
      </w:r>
      <w:r w:rsidR="001F7664" w:rsidRPr="00A86E43">
        <w:rPr>
          <w:rFonts w:asciiTheme="minorHAnsi" w:hAnsiTheme="minorHAnsi" w:cstheme="minorHAnsi"/>
          <w:szCs w:val="22"/>
        </w:rPr>
        <w:t xml:space="preserve"> </w:t>
      </w:r>
      <w:r w:rsidRPr="00A86E43">
        <w:rPr>
          <w:rFonts w:asciiTheme="minorHAnsi" w:hAnsiTheme="minorHAnsi" w:cstheme="minorHAnsi"/>
          <w:szCs w:val="22"/>
        </w:rPr>
        <w:t xml:space="preserve">et une part à </w:t>
      </w:r>
      <w:r w:rsidR="00636B4E">
        <w:rPr>
          <w:rFonts w:asciiTheme="minorHAnsi" w:hAnsiTheme="minorHAnsi" w:cstheme="minorHAnsi"/>
          <w:szCs w:val="22"/>
        </w:rPr>
        <w:t>bons de commande définie</w:t>
      </w:r>
      <w:r w:rsidRPr="00A86E43">
        <w:rPr>
          <w:rFonts w:asciiTheme="minorHAnsi" w:hAnsiTheme="minorHAnsi" w:cstheme="minorHAnsi"/>
          <w:szCs w:val="22"/>
        </w:rPr>
        <w:t xml:space="preserve"> comme suit :  </w:t>
      </w:r>
    </w:p>
    <w:p w14:paraId="108FEE32" w14:textId="77777777" w:rsidR="004E2034" w:rsidRPr="00A86E43" w:rsidRDefault="004E2034" w:rsidP="004E2034">
      <w:pPr>
        <w:pStyle w:val="u"/>
        <w:widowControl w:val="0"/>
        <w:ind w:left="567"/>
        <w:rPr>
          <w:rFonts w:asciiTheme="minorHAnsi" w:hAnsiTheme="minorHAnsi" w:cstheme="minorHAnsi"/>
          <w:szCs w:val="22"/>
        </w:rPr>
      </w:pPr>
    </w:p>
    <w:tbl>
      <w:tblPr>
        <w:tblStyle w:val="Grilledutableau"/>
        <w:tblW w:w="6799" w:type="dxa"/>
        <w:jc w:val="center"/>
        <w:tblLook w:val="04A0" w:firstRow="1" w:lastRow="0" w:firstColumn="1" w:lastColumn="0" w:noHBand="0" w:noVBand="1"/>
      </w:tblPr>
      <w:tblGrid>
        <w:gridCol w:w="1309"/>
        <w:gridCol w:w="5490"/>
      </w:tblGrid>
      <w:tr w:rsidR="001F7664" w:rsidRPr="00A86E43" w14:paraId="4247E9E0" w14:textId="77777777" w:rsidTr="00B6294A">
        <w:trPr>
          <w:jc w:val="center"/>
        </w:trPr>
        <w:tc>
          <w:tcPr>
            <w:tcW w:w="1309" w:type="dxa"/>
            <w:vAlign w:val="center"/>
          </w:tcPr>
          <w:p w14:paraId="38FBD33C" w14:textId="77777777" w:rsidR="001F7664" w:rsidRPr="00A86E43" w:rsidRDefault="001F7664"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Part forfaitaire</w:t>
            </w:r>
          </w:p>
        </w:tc>
        <w:tc>
          <w:tcPr>
            <w:tcW w:w="5490" w:type="dxa"/>
            <w:vAlign w:val="center"/>
          </w:tcPr>
          <w:p w14:paraId="2FE36935" w14:textId="3F0C1A93" w:rsidR="001F7664" w:rsidRPr="00A86E43" w:rsidRDefault="00495488" w:rsidP="000F52C5">
            <w:pPr>
              <w:pStyle w:val="v"/>
              <w:widowControl w:val="0"/>
              <w:spacing w:before="60" w:after="60"/>
              <w:ind w:left="0" w:firstLine="0"/>
              <w:jc w:val="left"/>
              <w:rPr>
                <w:rFonts w:asciiTheme="minorHAnsi" w:hAnsiTheme="minorHAnsi" w:cs="Arial"/>
                <w:highlight w:val="yellow"/>
              </w:rPr>
            </w:pPr>
            <w:r w:rsidRPr="002F331F">
              <w:rPr>
                <w:rFonts w:asciiTheme="minorHAnsi" w:hAnsiTheme="minorHAnsi" w:cs="Arial"/>
              </w:rPr>
              <w:t xml:space="preserve">Prestations </w:t>
            </w:r>
            <w:r>
              <w:rPr>
                <w:rFonts w:asciiTheme="minorHAnsi" w:hAnsiTheme="minorHAnsi" w:cs="Arial"/>
              </w:rPr>
              <w:t>Techniques d’E</w:t>
            </w:r>
            <w:r w:rsidRPr="002F331F">
              <w:rPr>
                <w:rFonts w:asciiTheme="minorHAnsi" w:hAnsiTheme="minorHAnsi" w:cs="Arial"/>
              </w:rPr>
              <w:t>vènementiel</w:t>
            </w:r>
            <w:r>
              <w:rPr>
                <w:rFonts w:asciiTheme="minorHAnsi" w:hAnsiTheme="minorHAnsi" w:cs="Arial"/>
              </w:rPr>
              <w:t xml:space="preserve"> (Postes 1 à 5)</w:t>
            </w:r>
          </w:p>
        </w:tc>
      </w:tr>
      <w:tr w:rsidR="001F7664" w:rsidRPr="00A86E43" w14:paraId="4731AB3D" w14:textId="77777777" w:rsidTr="00B6294A">
        <w:trPr>
          <w:jc w:val="center"/>
        </w:trPr>
        <w:tc>
          <w:tcPr>
            <w:tcW w:w="1309" w:type="dxa"/>
            <w:tcBorders>
              <w:bottom w:val="single" w:sz="4" w:space="0" w:color="auto"/>
            </w:tcBorders>
            <w:vAlign w:val="center"/>
          </w:tcPr>
          <w:p w14:paraId="5BE40520" w14:textId="77777777" w:rsidR="001F7664" w:rsidRPr="00A86E43" w:rsidRDefault="001F7664"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Part à commandes</w:t>
            </w:r>
          </w:p>
        </w:tc>
        <w:tc>
          <w:tcPr>
            <w:tcW w:w="5490" w:type="dxa"/>
            <w:tcBorders>
              <w:bottom w:val="single" w:sz="4" w:space="0" w:color="auto"/>
            </w:tcBorders>
            <w:vAlign w:val="center"/>
          </w:tcPr>
          <w:p w14:paraId="55A572CB" w14:textId="2367F3EE" w:rsidR="001F7664" w:rsidRPr="00A86E43" w:rsidRDefault="00495488" w:rsidP="000F52C5">
            <w:pPr>
              <w:pStyle w:val="v"/>
              <w:widowControl w:val="0"/>
              <w:spacing w:before="60" w:after="60"/>
              <w:ind w:left="0" w:firstLine="0"/>
              <w:jc w:val="left"/>
              <w:rPr>
                <w:rFonts w:asciiTheme="minorHAnsi" w:hAnsiTheme="minorHAnsi" w:cs="Arial"/>
                <w:highlight w:val="yellow"/>
              </w:rPr>
            </w:pPr>
            <w:r w:rsidRPr="002F331F">
              <w:rPr>
                <w:rFonts w:asciiTheme="minorHAnsi" w:hAnsiTheme="minorHAnsi" w:cs="Arial"/>
              </w:rPr>
              <w:t>Prestations Logistiques</w:t>
            </w:r>
            <w:r>
              <w:rPr>
                <w:rFonts w:asciiTheme="minorHAnsi" w:hAnsiTheme="minorHAnsi" w:cs="Arial"/>
              </w:rPr>
              <w:t xml:space="preserve"> et Communication (Postes 6 à 10)</w:t>
            </w:r>
          </w:p>
        </w:tc>
      </w:tr>
    </w:tbl>
    <w:p w14:paraId="3FA2B884" w14:textId="7DDEA64F" w:rsidR="00F013B9" w:rsidRDefault="006730A3" w:rsidP="00F013B9">
      <w:pPr>
        <w:pStyle w:val="v"/>
        <w:widowControl w:val="0"/>
        <w:spacing w:before="240" w:after="240"/>
        <w:ind w:left="556" w:firstLine="0"/>
        <w:rPr>
          <w:rFonts w:asciiTheme="minorHAnsi" w:hAnsiTheme="minorHAnsi" w:cstheme="minorHAnsi"/>
          <w:szCs w:val="22"/>
        </w:rPr>
      </w:pPr>
      <w:r w:rsidRPr="00A86E43">
        <w:rPr>
          <w:rFonts w:asciiTheme="minorHAnsi" w:hAnsiTheme="minorHAnsi" w:cstheme="minorHAnsi"/>
          <w:szCs w:val="22"/>
        </w:rPr>
        <w:t xml:space="preserve">Les postes dits à bons de commande s’entendent au </w:t>
      </w:r>
      <w:r w:rsidRPr="00F013B9">
        <w:rPr>
          <w:rFonts w:asciiTheme="minorHAnsi" w:hAnsiTheme="minorHAnsi" w:cstheme="minorHAnsi"/>
          <w:szCs w:val="22"/>
        </w:rPr>
        <w:t xml:space="preserve">sens </w:t>
      </w:r>
      <w:r w:rsidR="00554974" w:rsidRPr="00F013B9">
        <w:rPr>
          <w:rFonts w:asciiTheme="minorHAnsi" w:hAnsiTheme="minorHAnsi" w:cstheme="minorHAnsi"/>
          <w:szCs w:val="22"/>
        </w:rPr>
        <w:t xml:space="preserve">des articles R. 2162-13 et R.2162-14 du CCP </w:t>
      </w:r>
      <w:r w:rsidR="00A246CE" w:rsidRPr="00F013B9">
        <w:rPr>
          <w:rFonts w:asciiTheme="minorHAnsi" w:hAnsiTheme="minorHAnsi" w:cstheme="minorHAnsi"/>
          <w:szCs w:val="22"/>
        </w:rPr>
        <w:t>et</w:t>
      </w:r>
      <w:r w:rsidRPr="00F013B9">
        <w:rPr>
          <w:rFonts w:asciiTheme="minorHAnsi" w:hAnsiTheme="minorHAnsi" w:cstheme="minorHAnsi"/>
          <w:szCs w:val="22"/>
        </w:rPr>
        <w:t xml:space="preserve"> s’exécutent au fur et à mesure de </w:t>
      </w:r>
      <w:r w:rsidR="00A246CE" w:rsidRPr="00F013B9">
        <w:rPr>
          <w:rFonts w:asciiTheme="minorHAnsi" w:hAnsiTheme="minorHAnsi" w:cstheme="minorHAnsi"/>
          <w:szCs w:val="22"/>
        </w:rPr>
        <w:t>l’émission de bons de commande.</w:t>
      </w:r>
      <w:r w:rsidR="00F013B9" w:rsidRPr="00A86E43">
        <w:rPr>
          <w:rFonts w:asciiTheme="minorHAnsi" w:hAnsiTheme="minorHAnsi" w:cstheme="minorHAnsi"/>
          <w:szCs w:val="22"/>
        </w:rPr>
        <w:t xml:space="preserve"> </w:t>
      </w:r>
    </w:p>
    <w:p w14:paraId="32BD01F2" w14:textId="77777777" w:rsidR="000A6E96" w:rsidRPr="00A86E43" w:rsidRDefault="000A6E96" w:rsidP="00F72033">
      <w:pPr>
        <w:pStyle w:val="Titre2"/>
        <w:spacing w:before="120" w:after="60"/>
        <w:rPr>
          <w:rFonts w:asciiTheme="minorHAnsi" w:hAnsiTheme="minorHAnsi"/>
          <w:sz w:val="22"/>
        </w:rPr>
      </w:pPr>
      <w:bookmarkStart w:id="11" w:name="_Toc219902206"/>
      <w:r w:rsidRPr="00A86E43">
        <w:rPr>
          <w:rFonts w:asciiTheme="minorHAnsi" w:hAnsiTheme="minorHAnsi"/>
          <w:sz w:val="22"/>
        </w:rPr>
        <w:t>Durée</w:t>
      </w:r>
      <w:r w:rsidR="001E4CCB" w:rsidRPr="00A86E43">
        <w:rPr>
          <w:rFonts w:asciiTheme="minorHAnsi" w:hAnsiTheme="minorHAnsi"/>
          <w:sz w:val="22"/>
        </w:rPr>
        <w:t xml:space="preserve"> </w:t>
      </w:r>
      <w:bookmarkEnd w:id="10"/>
      <w:r w:rsidR="008A0752" w:rsidRPr="00A86E43">
        <w:rPr>
          <w:rFonts w:asciiTheme="minorHAnsi" w:hAnsiTheme="minorHAnsi"/>
          <w:sz w:val="22"/>
        </w:rPr>
        <w:t>du contrat</w:t>
      </w:r>
      <w:bookmarkEnd w:id="11"/>
    </w:p>
    <w:p w14:paraId="1800724A" w14:textId="3ED09735" w:rsidR="00413542" w:rsidRPr="00A86E43" w:rsidRDefault="00787B4F" w:rsidP="00413542">
      <w:pPr>
        <w:pStyle w:val="v"/>
        <w:widowControl w:val="0"/>
        <w:spacing w:before="120"/>
        <w:ind w:left="556" w:firstLine="0"/>
        <w:rPr>
          <w:rFonts w:asciiTheme="minorHAnsi" w:hAnsiTheme="minorHAnsi" w:cs="Arial"/>
        </w:rPr>
      </w:pPr>
      <w:r>
        <w:rPr>
          <w:rFonts w:asciiTheme="minorHAnsi" w:hAnsiTheme="minorHAnsi" w:cs="Arial"/>
        </w:rPr>
        <w:t>Le terme du contrat est fixé au 31 décembre 2026.</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5536260" w14:textId="7D1E5073" w:rsidR="004572D7" w:rsidRDefault="00413542" w:rsidP="004572D7">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 xml:space="preserve">. Le délai d’exécution des prestations dues au titre du présent </w:t>
      </w:r>
      <w:r w:rsidRPr="00A86E43">
        <w:rPr>
          <w:rFonts w:asciiTheme="minorHAnsi" w:hAnsiTheme="minorHAnsi" w:cs="Arial"/>
          <w:smallCaps/>
        </w:rPr>
        <w:t xml:space="preserve">Contrat </w:t>
      </w:r>
      <w:r w:rsidRPr="00A86E43">
        <w:rPr>
          <w:rFonts w:asciiTheme="minorHAnsi" w:hAnsiTheme="minorHAnsi" w:cs="Arial"/>
        </w:rPr>
        <w:t>sera précisé dans chaque bon de commande. Le délai d'exécution des tâches commence à courir à la date de notification du bon de commande.</w:t>
      </w:r>
      <w:r w:rsidR="004572D7">
        <w:rPr>
          <w:rFonts w:asciiTheme="minorHAnsi" w:hAnsiTheme="minorHAnsi" w:cs="Arial"/>
        </w:rPr>
        <w:t xml:space="preserve"> </w:t>
      </w:r>
    </w:p>
    <w:p w14:paraId="25E5C7CC" w14:textId="6639753C" w:rsidR="007056F7" w:rsidRPr="00A86E43" w:rsidRDefault="004572D7" w:rsidP="004572D7">
      <w:pPr>
        <w:pStyle w:val="v"/>
        <w:widowControl w:val="0"/>
        <w:spacing w:before="120"/>
        <w:ind w:left="556" w:firstLine="0"/>
        <w:rPr>
          <w:rFonts w:asciiTheme="minorHAnsi" w:hAnsiTheme="minorHAnsi" w:cs="Arial"/>
        </w:rPr>
      </w:pPr>
      <w:r w:rsidRPr="00A86E43">
        <w:rPr>
          <w:rFonts w:asciiTheme="minorHAnsi" w:hAnsiTheme="minorHAnsi" w:cs="Arial"/>
        </w:rPr>
        <w:t xml:space="preserve"> </w:t>
      </w:r>
    </w:p>
    <w:p w14:paraId="7B2EAE41" w14:textId="71014672" w:rsidR="001E12A9" w:rsidRPr="00A86E43" w:rsidRDefault="001E12A9" w:rsidP="001E12A9">
      <w:pPr>
        <w:pStyle w:val="Titre2"/>
        <w:spacing w:before="120" w:after="60"/>
        <w:rPr>
          <w:rFonts w:asciiTheme="minorHAnsi" w:hAnsiTheme="minorHAnsi"/>
          <w:sz w:val="22"/>
        </w:rPr>
      </w:pPr>
      <w:bookmarkStart w:id="12" w:name="_Toc219902207"/>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w:t>
      </w:r>
      <w:r w:rsidR="003B5A58" w:rsidRPr="00FA2EA9">
        <w:rPr>
          <w:rFonts w:asciiTheme="minorHAnsi" w:hAnsiTheme="minorHAnsi"/>
          <w:sz w:val="22"/>
        </w:rPr>
        <w:t>des prestations</w:t>
      </w:r>
      <w:bookmarkEnd w:id="12"/>
      <w:r w:rsidR="00634839" w:rsidRPr="00FA2EA9">
        <w:rPr>
          <w:rFonts w:asciiTheme="minorHAnsi" w:hAnsiTheme="minorHAnsi"/>
          <w:sz w:val="22"/>
        </w:rPr>
        <w:t xml:space="preserve"> </w:t>
      </w:r>
    </w:p>
    <w:p w14:paraId="1F42ABB9" w14:textId="24565E5A" w:rsidR="00634839"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634839">
        <w:rPr>
          <w:rFonts w:asciiTheme="minorHAnsi" w:hAnsiTheme="minorHAnsi" w:cs="Arial"/>
        </w:rPr>
        <w:t xml:space="preserve"> </w:t>
      </w:r>
      <w:r w:rsidR="003D00B0" w:rsidRPr="00A86E43">
        <w:rPr>
          <w:rFonts w:asciiTheme="minorHAnsi" w:hAnsiTheme="minorHAnsi" w:cs="Arial"/>
        </w:rPr>
        <w:t>attend</w:t>
      </w:r>
      <w:r w:rsidR="00634839">
        <w:rPr>
          <w:rFonts w:asciiTheme="minorHAnsi" w:hAnsiTheme="minorHAnsi" w:cs="Arial"/>
        </w:rPr>
        <w:t xml:space="preserve">ues au titre des postes à prix forfaitaires est spécifié dans </w:t>
      </w:r>
      <w:r w:rsidR="00F259C6">
        <w:rPr>
          <w:rFonts w:asciiTheme="minorHAnsi" w:hAnsiTheme="minorHAnsi" w:cs="Arial"/>
        </w:rPr>
        <w:t>le Cahier des charges technique</w:t>
      </w:r>
      <w:r w:rsidR="00634839">
        <w:rPr>
          <w:rFonts w:asciiTheme="minorHAnsi" w:hAnsiTheme="minorHAnsi" w:cs="Arial"/>
        </w:rPr>
        <w:t xml:space="preserve"> (Section </w:t>
      </w:r>
      <w:r w:rsidR="00FA2EA9">
        <w:rPr>
          <w:rFonts w:asciiTheme="minorHAnsi" w:hAnsiTheme="minorHAnsi" w:cs="Arial"/>
        </w:rPr>
        <w:t>V</w:t>
      </w:r>
      <w:r w:rsidR="00634839">
        <w:rPr>
          <w:rFonts w:asciiTheme="minorHAnsi" w:hAnsiTheme="minorHAnsi" w:cs="Arial"/>
        </w:rPr>
        <w:t>).</w:t>
      </w:r>
    </w:p>
    <w:p w14:paraId="0B6EDE39" w14:textId="63983C15" w:rsidR="00634839" w:rsidRPr="00A86E43" w:rsidRDefault="00634839" w:rsidP="00634839">
      <w:pPr>
        <w:pStyle w:val="v"/>
        <w:widowControl w:val="0"/>
        <w:spacing w:before="120"/>
        <w:ind w:left="556" w:firstLine="0"/>
        <w:rPr>
          <w:rFonts w:asciiTheme="minorHAnsi" w:hAnsiTheme="minorHAnsi" w:cs="Arial"/>
        </w:rPr>
      </w:pPr>
      <w:r>
        <w:rPr>
          <w:rFonts w:asciiTheme="minorHAnsi" w:hAnsiTheme="minorHAnsi" w:cs="Arial"/>
        </w:rPr>
        <w:t>Le délai d’exécution des prestations attendues au titre des postes à bon</w:t>
      </w:r>
      <w:r w:rsidR="0020749D">
        <w:rPr>
          <w:rFonts w:asciiTheme="minorHAnsi" w:hAnsiTheme="minorHAnsi" w:cs="Arial"/>
        </w:rPr>
        <w:t>s</w:t>
      </w:r>
      <w:r>
        <w:rPr>
          <w:rFonts w:asciiTheme="minorHAnsi" w:hAnsiTheme="minorHAnsi" w:cs="Arial"/>
        </w:rPr>
        <w:t xml:space="preserve"> de commande sera précisé dans chaque bon de commande. </w:t>
      </w:r>
    </w:p>
    <w:p w14:paraId="50F89D80" w14:textId="5465073A" w:rsidR="00E326F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2D323D9" w14:textId="77777777" w:rsidR="002858C4" w:rsidRPr="00A86E43" w:rsidRDefault="002858C4" w:rsidP="00E326F3">
      <w:pPr>
        <w:pStyle w:val="v"/>
        <w:widowControl w:val="0"/>
        <w:spacing w:before="120"/>
        <w:ind w:left="556" w:firstLine="0"/>
        <w:rPr>
          <w:rFonts w:asciiTheme="minorHAnsi" w:hAnsiTheme="minorHAnsi" w:cs="Arial"/>
        </w:rPr>
      </w:pPr>
    </w:p>
    <w:p w14:paraId="6CBF0E90" w14:textId="77777777" w:rsidR="00ED6301" w:rsidRPr="00A86E43" w:rsidRDefault="00ED6301" w:rsidP="00ED6301">
      <w:pPr>
        <w:pStyle w:val="Titre2"/>
        <w:spacing w:before="120" w:after="60"/>
        <w:rPr>
          <w:rFonts w:asciiTheme="minorHAnsi" w:hAnsiTheme="minorHAnsi"/>
          <w:sz w:val="22"/>
        </w:rPr>
      </w:pPr>
      <w:bookmarkStart w:id="13" w:name="_Toc219902208"/>
      <w:r w:rsidRPr="00A86E43">
        <w:rPr>
          <w:rFonts w:asciiTheme="minorHAnsi" w:hAnsiTheme="minorHAnsi"/>
          <w:sz w:val="22"/>
        </w:rPr>
        <w:t>Modalités de passation des bons de commande</w:t>
      </w:r>
      <w:bookmarkEnd w:id="13"/>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w:t>
      </w:r>
      <w:r w:rsidRPr="00A86E43">
        <w:rPr>
          <w:rFonts w:asciiTheme="minorHAnsi" w:hAnsiTheme="minorHAnsi" w:cs="Arial"/>
        </w:rPr>
        <w:lastRenderedPageBreak/>
        <w:t xml:space="preserve">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77777777" w:rsidR="00ED6301" w:rsidRPr="00A86E43"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19902209"/>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581DAB32" w:rsidR="00E849ED"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19902210"/>
      <w:r w:rsidRPr="00A86E43">
        <w:rPr>
          <w:rFonts w:asciiTheme="minorHAnsi" w:hAnsiTheme="minorHAnsi"/>
          <w:sz w:val="22"/>
        </w:rPr>
        <w:t>Montant du contrat</w:t>
      </w:r>
      <w:bookmarkEnd w:id="15"/>
      <w:bookmarkEnd w:id="16"/>
      <w:bookmarkEnd w:id="17"/>
    </w:p>
    <w:p w14:paraId="053D7FC7" w14:textId="77777777" w:rsidR="00AB7FE2" w:rsidRPr="00AB7FE2" w:rsidRDefault="00AB7FE2" w:rsidP="00AB7FE2"/>
    <w:tbl>
      <w:tblPr>
        <w:tblStyle w:val="Grilledutableau"/>
        <w:tblW w:w="8963" w:type="dxa"/>
        <w:tblInd w:w="556" w:type="dxa"/>
        <w:tblLook w:val="04A0" w:firstRow="1" w:lastRow="0" w:firstColumn="1" w:lastColumn="0" w:noHBand="0" w:noVBand="1"/>
      </w:tblPr>
      <w:tblGrid>
        <w:gridCol w:w="3135"/>
        <w:gridCol w:w="2796"/>
        <w:gridCol w:w="2796"/>
        <w:gridCol w:w="236"/>
      </w:tblGrid>
      <w:tr w:rsidR="0031180F" w:rsidRPr="00A86E43" w14:paraId="01A7A57D" w14:textId="77777777" w:rsidTr="0020749D">
        <w:trPr>
          <w:gridAfter w:val="1"/>
          <w:wAfter w:w="236" w:type="dxa"/>
          <w:trHeight w:val="537"/>
        </w:trPr>
        <w:tc>
          <w:tcPr>
            <w:tcW w:w="3135" w:type="dxa"/>
            <w:shd w:val="clear" w:color="auto" w:fill="DBE5F1" w:themeFill="accent1" w:themeFillTint="33"/>
            <w:vAlign w:val="center"/>
          </w:tcPr>
          <w:p w14:paraId="0522FC0E" w14:textId="77777777" w:rsidR="0031180F" w:rsidRPr="00A86E43" w:rsidRDefault="0031180F" w:rsidP="00EF1BFA">
            <w:pPr>
              <w:pStyle w:val="v"/>
              <w:widowControl w:val="0"/>
              <w:spacing w:before="60" w:after="60"/>
              <w:ind w:left="0" w:firstLine="0"/>
              <w:jc w:val="left"/>
              <w:rPr>
                <w:rFonts w:asciiTheme="minorHAnsi" w:hAnsiTheme="minorHAnsi" w:cstheme="minorHAnsi"/>
                <w:b/>
                <w:szCs w:val="22"/>
              </w:rPr>
            </w:pPr>
            <w:r w:rsidRPr="00A86E43">
              <w:rPr>
                <w:rFonts w:asciiTheme="minorHAnsi" w:hAnsiTheme="minorHAnsi" w:cstheme="minorHAnsi"/>
                <w:b/>
                <w:szCs w:val="22"/>
              </w:rPr>
              <w:t>POSTES</w:t>
            </w:r>
          </w:p>
        </w:tc>
        <w:tc>
          <w:tcPr>
            <w:tcW w:w="2796" w:type="dxa"/>
            <w:shd w:val="clear" w:color="auto" w:fill="DBE5F1" w:themeFill="accent1" w:themeFillTint="33"/>
          </w:tcPr>
          <w:p w14:paraId="20F932C1" w14:textId="77777777" w:rsidR="0020749D" w:rsidRDefault="007020AC" w:rsidP="00EF1BFA">
            <w:pPr>
              <w:pStyle w:val="v"/>
              <w:widowControl w:val="0"/>
              <w:spacing w:before="60" w:after="60"/>
              <w:ind w:left="0" w:firstLine="0"/>
              <w:jc w:val="center"/>
              <w:rPr>
                <w:rFonts w:asciiTheme="minorHAnsi" w:hAnsiTheme="minorHAnsi" w:cstheme="minorHAnsi"/>
                <w:b/>
                <w:szCs w:val="22"/>
              </w:rPr>
            </w:pPr>
            <w:r w:rsidRPr="00157DCC">
              <w:rPr>
                <w:rFonts w:asciiTheme="minorHAnsi" w:hAnsiTheme="minorHAnsi" w:cstheme="minorHAnsi"/>
                <w:b/>
                <w:szCs w:val="22"/>
              </w:rPr>
              <w:t>MONT</w:t>
            </w:r>
            <w:r w:rsidR="0020749D">
              <w:rPr>
                <w:rFonts w:asciiTheme="minorHAnsi" w:hAnsiTheme="minorHAnsi" w:cstheme="minorHAnsi"/>
                <w:b/>
                <w:szCs w:val="22"/>
              </w:rPr>
              <w:t xml:space="preserve">ANTS </w:t>
            </w:r>
          </w:p>
          <w:p w14:paraId="57791663" w14:textId="5DC31B3F" w:rsidR="0031180F" w:rsidRPr="00A86E43" w:rsidRDefault="0020749D" w:rsidP="00EF1BFA">
            <w:pPr>
              <w:pStyle w:val="v"/>
              <w:widowControl w:val="0"/>
              <w:spacing w:before="60" w:after="60"/>
              <w:ind w:left="0" w:firstLine="0"/>
              <w:jc w:val="center"/>
              <w:rPr>
                <w:rFonts w:asciiTheme="minorHAnsi" w:hAnsiTheme="minorHAnsi" w:cstheme="minorHAnsi"/>
                <w:b/>
                <w:szCs w:val="22"/>
                <w:highlight w:val="yellow"/>
              </w:rPr>
            </w:pPr>
            <w:r w:rsidRPr="0020749D">
              <w:rPr>
                <w:rFonts w:asciiTheme="minorHAnsi" w:hAnsiTheme="minorHAnsi" w:cstheme="minorHAnsi"/>
                <w:b/>
                <w:szCs w:val="22"/>
              </w:rPr>
              <w:t>€ HT (hors taxe)</w:t>
            </w:r>
          </w:p>
        </w:tc>
        <w:tc>
          <w:tcPr>
            <w:tcW w:w="2796" w:type="dxa"/>
            <w:shd w:val="clear" w:color="auto" w:fill="DBE5F1" w:themeFill="accent1" w:themeFillTint="33"/>
            <w:vAlign w:val="center"/>
          </w:tcPr>
          <w:p w14:paraId="7E4D7053" w14:textId="77777777" w:rsidR="0020749D" w:rsidRDefault="0031180F" w:rsidP="00EF1BFA">
            <w:pPr>
              <w:pStyle w:val="v"/>
              <w:widowControl w:val="0"/>
              <w:spacing w:before="60" w:after="60"/>
              <w:ind w:left="0" w:firstLine="0"/>
              <w:jc w:val="center"/>
              <w:rPr>
                <w:rFonts w:asciiTheme="minorHAnsi" w:hAnsiTheme="minorHAnsi" w:cstheme="minorHAnsi"/>
                <w:b/>
                <w:szCs w:val="22"/>
              </w:rPr>
            </w:pPr>
            <w:r w:rsidRPr="007020AC">
              <w:rPr>
                <w:rFonts w:asciiTheme="minorHAnsi" w:hAnsiTheme="minorHAnsi" w:cstheme="minorHAnsi"/>
                <w:b/>
                <w:szCs w:val="22"/>
              </w:rPr>
              <w:t>MONTANTS</w:t>
            </w:r>
          </w:p>
          <w:p w14:paraId="2A2C5438" w14:textId="4A0F23DF" w:rsidR="0031180F" w:rsidRPr="00A86E43" w:rsidRDefault="0020749D" w:rsidP="00EF1BFA">
            <w:pPr>
              <w:pStyle w:val="v"/>
              <w:widowControl w:val="0"/>
              <w:spacing w:before="60" w:after="60"/>
              <w:ind w:left="0" w:firstLine="0"/>
              <w:jc w:val="center"/>
              <w:rPr>
                <w:rFonts w:asciiTheme="minorHAnsi" w:hAnsiTheme="minorHAnsi" w:cstheme="minorHAnsi"/>
                <w:b/>
                <w:szCs w:val="22"/>
                <w:highlight w:val="yellow"/>
              </w:rPr>
            </w:pPr>
            <w:r>
              <w:rPr>
                <w:rFonts w:asciiTheme="minorHAnsi" w:hAnsiTheme="minorHAnsi" w:cstheme="minorHAnsi"/>
                <w:b/>
                <w:szCs w:val="22"/>
              </w:rPr>
              <w:t>€ T</w:t>
            </w:r>
            <w:r w:rsidRPr="0020749D">
              <w:rPr>
                <w:rFonts w:asciiTheme="minorHAnsi" w:hAnsiTheme="minorHAnsi" w:cstheme="minorHAnsi"/>
                <w:b/>
                <w:szCs w:val="22"/>
              </w:rPr>
              <w:t>T</w:t>
            </w:r>
            <w:r>
              <w:rPr>
                <w:rFonts w:asciiTheme="minorHAnsi" w:hAnsiTheme="minorHAnsi" w:cstheme="minorHAnsi"/>
                <w:b/>
                <w:szCs w:val="22"/>
              </w:rPr>
              <w:t>C (toutes</w:t>
            </w:r>
            <w:r w:rsidRPr="0020749D">
              <w:rPr>
                <w:rFonts w:asciiTheme="minorHAnsi" w:hAnsiTheme="minorHAnsi" w:cstheme="minorHAnsi"/>
                <w:b/>
                <w:szCs w:val="22"/>
              </w:rPr>
              <w:t xml:space="preserve"> taxe</w:t>
            </w:r>
            <w:r>
              <w:rPr>
                <w:rFonts w:asciiTheme="minorHAnsi" w:hAnsiTheme="minorHAnsi" w:cstheme="minorHAnsi"/>
                <w:b/>
                <w:szCs w:val="22"/>
              </w:rPr>
              <w:t>s comprises</w:t>
            </w:r>
            <w:r w:rsidRPr="0020749D">
              <w:rPr>
                <w:rFonts w:asciiTheme="minorHAnsi" w:hAnsiTheme="minorHAnsi" w:cstheme="minorHAnsi"/>
                <w:b/>
                <w:szCs w:val="22"/>
              </w:rPr>
              <w:t>)</w:t>
            </w:r>
          </w:p>
        </w:tc>
      </w:tr>
      <w:tr w:rsidR="0031180F" w:rsidRPr="00A86E43" w14:paraId="505C31CB" w14:textId="77777777" w:rsidTr="0020749D">
        <w:trPr>
          <w:gridAfter w:val="1"/>
          <w:wAfter w:w="236" w:type="dxa"/>
          <w:trHeight w:val="390"/>
        </w:trPr>
        <w:tc>
          <w:tcPr>
            <w:tcW w:w="3135" w:type="dxa"/>
            <w:vAlign w:val="center"/>
          </w:tcPr>
          <w:p w14:paraId="108D13C3" w14:textId="03FD738F" w:rsidR="0031180F" w:rsidRPr="0020749D" w:rsidRDefault="00EF02C2" w:rsidP="00CC15CE">
            <w:pPr>
              <w:pStyle w:val="v"/>
              <w:widowControl w:val="0"/>
              <w:spacing w:before="60" w:after="60"/>
              <w:ind w:left="0" w:firstLine="0"/>
              <w:jc w:val="left"/>
              <w:rPr>
                <w:rFonts w:asciiTheme="minorHAnsi" w:hAnsiTheme="minorHAnsi" w:cstheme="minorHAnsi"/>
                <w:b/>
                <w:szCs w:val="22"/>
              </w:rPr>
            </w:pPr>
            <w:r w:rsidRPr="0020749D">
              <w:rPr>
                <w:rFonts w:asciiTheme="minorHAnsi" w:hAnsiTheme="minorHAnsi" w:cstheme="minorHAnsi"/>
                <w:b/>
                <w:szCs w:val="22"/>
              </w:rPr>
              <w:t>P1</w:t>
            </w:r>
          </w:p>
        </w:tc>
        <w:tc>
          <w:tcPr>
            <w:tcW w:w="2796" w:type="dxa"/>
            <w:shd w:val="clear" w:color="auto" w:fill="FFFFFF" w:themeFill="background1"/>
          </w:tcPr>
          <w:p w14:paraId="0F3BE59A" w14:textId="54D0B1A0" w:rsidR="0031180F" w:rsidRPr="00A86E43" w:rsidRDefault="0031180F" w:rsidP="007020AC">
            <w:pPr>
              <w:pStyle w:val="v"/>
              <w:widowControl w:val="0"/>
              <w:spacing w:before="60" w:after="60"/>
              <w:ind w:left="0" w:firstLine="0"/>
              <w:jc w:val="center"/>
              <w:rPr>
                <w:rFonts w:asciiTheme="minorHAnsi" w:hAnsiTheme="minorHAnsi" w:cstheme="minorHAnsi"/>
                <w:szCs w:val="22"/>
                <w:highlight w:val="yellow"/>
              </w:rPr>
            </w:pPr>
          </w:p>
        </w:tc>
        <w:tc>
          <w:tcPr>
            <w:tcW w:w="2796" w:type="dxa"/>
            <w:shd w:val="clear" w:color="auto" w:fill="FFFFFF" w:themeFill="background1"/>
            <w:vAlign w:val="center"/>
          </w:tcPr>
          <w:p w14:paraId="07E3FC8C" w14:textId="1A576747" w:rsidR="0031180F" w:rsidRPr="00A86E43" w:rsidRDefault="0031180F" w:rsidP="00EF1BFA">
            <w:pPr>
              <w:pStyle w:val="v"/>
              <w:widowControl w:val="0"/>
              <w:spacing w:before="60" w:after="60"/>
              <w:ind w:left="0" w:firstLine="0"/>
              <w:jc w:val="right"/>
              <w:rPr>
                <w:rFonts w:asciiTheme="minorHAnsi" w:hAnsiTheme="minorHAnsi" w:cstheme="minorHAnsi"/>
                <w:szCs w:val="22"/>
                <w:highlight w:val="yellow"/>
              </w:rPr>
            </w:pPr>
          </w:p>
        </w:tc>
      </w:tr>
      <w:tr w:rsidR="0031180F" w:rsidRPr="00A86E43" w14:paraId="491409AC" w14:textId="77777777" w:rsidTr="0020749D">
        <w:trPr>
          <w:gridAfter w:val="1"/>
          <w:wAfter w:w="236" w:type="dxa"/>
          <w:trHeight w:val="390"/>
        </w:trPr>
        <w:tc>
          <w:tcPr>
            <w:tcW w:w="3135" w:type="dxa"/>
            <w:vAlign w:val="center"/>
          </w:tcPr>
          <w:p w14:paraId="1D6B0E95" w14:textId="68DDF0EA" w:rsidR="0031180F" w:rsidRPr="0020749D" w:rsidRDefault="00EF02C2" w:rsidP="00CC15CE">
            <w:pPr>
              <w:pStyle w:val="v"/>
              <w:widowControl w:val="0"/>
              <w:spacing w:before="60" w:after="60"/>
              <w:ind w:left="0" w:firstLine="0"/>
              <w:jc w:val="left"/>
              <w:rPr>
                <w:rFonts w:asciiTheme="minorHAnsi" w:hAnsiTheme="minorHAnsi" w:cstheme="minorHAnsi"/>
                <w:b/>
                <w:szCs w:val="22"/>
              </w:rPr>
            </w:pPr>
            <w:r w:rsidRPr="0020749D">
              <w:rPr>
                <w:rFonts w:asciiTheme="minorHAnsi" w:hAnsiTheme="minorHAnsi" w:cstheme="minorHAnsi"/>
                <w:b/>
                <w:szCs w:val="22"/>
              </w:rPr>
              <w:t>P2</w:t>
            </w:r>
          </w:p>
        </w:tc>
        <w:tc>
          <w:tcPr>
            <w:tcW w:w="2796" w:type="dxa"/>
            <w:shd w:val="clear" w:color="auto" w:fill="FFFFFF" w:themeFill="background1"/>
          </w:tcPr>
          <w:p w14:paraId="2F1B2673" w14:textId="33640120" w:rsidR="0031180F" w:rsidRPr="00A86E43" w:rsidRDefault="0031180F" w:rsidP="007020AC">
            <w:pPr>
              <w:pStyle w:val="v"/>
              <w:widowControl w:val="0"/>
              <w:spacing w:before="60" w:after="60"/>
              <w:ind w:left="0" w:firstLine="0"/>
              <w:jc w:val="center"/>
              <w:rPr>
                <w:rFonts w:asciiTheme="minorHAnsi" w:hAnsiTheme="minorHAnsi" w:cstheme="minorHAnsi"/>
                <w:szCs w:val="22"/>
                <w:highlight w:val="yellow"/>
              </w:rPr>
            </w:pPr>
          </w:p>
        </w:tc>
        <w:tc>
          <w:tcPr>
            <w:tcW w:w="2796" w:type="dxa"/>
            <w:shd w:val="clear" w:color="auto" w:fill="FFFFFF" w:themeFill="background1"/>
            <w:vAlign w:val="center"/>
          </w:tcPr>
          <w:p w14:paraId="3F9EC5B8" w14:textId="22E96939" w:rsidR="0031180F" w:rsidRPr="00A86E43" w:rsidRDefault="0031180F" w:rsidP="00EF1BFA">
            <w:pPr>
              <w:pStyle w:val="v"/>
              <w:widowControl w:val="0"/>
              <w:spacing w:before="60" w:after="60"/>
              <w:ind w:left="0" w:firstLine="0"/>
              <w:jc w:val="right"/>
              <w:rPr>
                <w:rFonts w:asciiTheme="minorHAnsi" w:hAnsiTheme="minorHAnsi" w:cstheme="minorHAnsi"/>
                <w:szCs w:val="22"/>
                <w:highlight w:val="yellow"/>
              </w:rPr>
            </w:pPr>
          </w:p>
        </w:tc>
      </w:tr>
      <w:tr w:rsidR="0031180F" w:rsidRPr="00A86E43" w14:paraId="3FB9CC5C" w14:textId="77777777" w:rsidTr="0020749D">
        <w:trPr>
          <w:gridAfter w:val="1"/>
          <w:wAfter w:w="236" w:type="dxa"/>
          <w:trHeight w:val="390"/>
        </w:trPr>
        <w:tc>
          <w:tcPr>
            <w:tcW w:w="3135" w:type="dxa"/>
            <w:vAlign w:val="center"/>
          </w:tcPr>
          <w:p w14:paraId="17846848" w14:textId="07620DAD" w:rsidR="0031180F" w:rsidRPr="0020749D" w:rsidRDefault="00EF02C2" w:rsidP="00CC15CE">
            <w:pPr>
              <w:pStyle w:val="v"/>
              <w:widowControl w:val="0"/>
              <w:spacing w:before="60" w:after="60"/>
              <w:ind w:left="0" w:firstLine="0"/>
              <w:jc w:val="left"/>
              <w:rPr>
                <w:rFonts w:asciiTheme="minorHAnsi" w:hAnsiTheme="minorHAnsi" w:cstheme="minorHAnsi"/>
                <w:b/>
                <w:szCs w:val="22"/>
              </w:rPr>
            </w:pPr>
            <w:r w:rsidRPr="0020749D">
              <w:rPr>
                <w:rFonts w:asciiTheme="minorHAnsi" w:hAnsiTheme="minorHAnsi" w:cstheme="minorHAnsi"/>
                <w:b/>
                <w:szCs w:val="22"/>
              </w:rPr>
              <w:t>P3</w:t>
            </w:r>
          </w:p>
        </w:tc>
        <w:tc>
          <w:tcPr>
            <w:tcW w:w="2796" w:type="dxa"/>
            <w:shd w:val="clear" w:color="auto" w:fill="FFFFFF" w:themeFill="background1"/>
          </w:tcPr>
          <w:p w14:paraId="10C34423" w14:textId="7792750C" w:rsidR="0031180F" w:rsidRPr="00A86E43" w:rsidRDefault="0031180F" w:rsidP="007020AC">
            <w:pPr>
              <w:pStyle w:val="v"/>
              <w:widowControl w:val="0"/>
              <w:spacing w:before="60" w:after="60"/>
              <w:ind w:left="0" w:firstLine="0"/>
              <w:jc w:val="center"/>
              <w:rPr>
                <w:rFonts w:asciiTheme="minorHAnsi" w:hAnsiTheme="minorHAnsi" w:cstheme="minorHAnsi"/>
                <w:szCs w:val="22"/>
                <w:highlight w:val="yellow"/>
              </w:rPr>
            </w:pPr>
          </w:p>
        </w:tc>
        <w:tc>
          <w:tcPr>
            <w:tcW w:w="2796" w:type="dxa"/>
            <w:shd w:val="clear" w:color="auto" w:fill="FFFFFF" w:themeFill="background1"/>
            <w:vAlign w:val="center"/>
          </w:tcPr>
          <w:p w14:paraId="4DA14AA7" w14:textId="335D1488" w:rsidR="0031180F" w:rsidRPr="00A86E43" w:rsidRDefault="0031180F" w:rsidP="00EF1BFA">
            <w:pPr>
              <w:pStyle w:val="v"/>
              <w:widowControl w:val="0"/>
              <w:spacing w:before="60" w:after="60"/>
              <w:ind w:left="0" w:firstLine="0"/>
              <w:jc w:val="right"/>
              <w:rPr>
                <w:rFonts w:asciiTheme="minorHAnsi" w:hAnsiTheme="minorHAnsi" w:cstheme="minorHAnsi"/>
                <w:szCs w:val="22"/>
                <w:highlight w:val="yellow"/>
              </w:rPr>
            </w:pPr>
          </w:p>
        </w:tc>
      </w:tr>
      <w:tr w:rsidR="00EF02C2" w:rsidRPr="00A86E43" w14:paraId="7EA5E940" w14:textId="77777777" w:rsidTr="0020749D">
        <w:trPr>
          <w:gridAfter w:val="1"/>
          <w:wAfter w:w="236" w:type="dxa"/>
          <w:trHeight w:val="390"/>
        </w:trPr>
        <w:tc>
          <w:tcPr>
            <w:tcW w:w="3135" w:type="dxa"/>
            <w:vAlign w:val="center"/>
          </w:tcPr>
          <w:p w14:paraId="31C374F2" w14:textId="1CF33B32" w:rsidR="00EF02C2" w:rsidRPr="0020749D" w:rsidRDefault="00EF02C2" w:rsidP="00CC15CE">
            <w:pPr>
              <w:pStyle w:val="v"/>
              <w:widowControl w:val="0"/>
              <w:spacing w:before="60" w:after="60"/>
              <w:ind w:left="0" w:firstLine="0"/>
              <w:jc w:val="left"/>
              <w:rPr>
                <w:rFonts w:asciiTheme="minorHAnsi" w:hAnsiTheme="minorHAnsi" w:cstheme="minorHAnsi"/>
                <w:b/>
                <w:szCs w:val="22"/>
              </w:rPr>
            </w:pPr>
            <w:r w:rsidRPr="0020749D">
              <w:rPr>
                <w:rFonts w:asciiTheme="minorHAnsi" w:hAnsiTheme="minorHAnsi" w:cstheme="minorHAnsi"/>
                <w:b/>
                <w:szCs w:val="22"/>
              </w:rPr>
              <w:t>P4</w:t>
            </w:r>
          </w:p>
        </w:tc>
        <w:tc>
          <w:tcPr>
            <w:tcW w:w="2796" w:type="dxa"/>
            <w:shd w:val="clear" w:color="auto" w:fill="FFFFFF" w:themeFill="background1"/>
          </w:tcPr>
          <w:p w14:paraId="326A3FCE" w14:textId="65025B59" w:rsidR="00EF02C2" w:rsidRPr="00A86E43" w:rsidRDefault="00EF02C2" w:rsidP="007020AC">
            <w:pPr>
              <w:pStyle w:val="v"/>
              <w:widowControl w:val="0"/>
              <w:spacing w:before="60" w:after="60"/>
              <w:ind w:left="0" w:firstLine="0"/>
              <w:jc w:val="center"/>
              <w:rPr>
                <w:rFonts w:asciiTheme="minorHAnsi" w:hAnsiTheme="minorHAnsi" w:cstheme="minorHAnsi"/>
                <w:szCs w:val="22"/>
                <w:highlight w:val="yellow"/>
              </w:rPr>
            </w:pPr>
          </w:p>
        </w:tc>
        <w:tc>
          <w:tcPr>
            <w:tcW w:w="2796" w:type="dxa"/>
            <w:shd w:val="clear" w:color="auto" w:fill="FFFFFF" w:themeFill="background1"/>
            <w:vAlign w:val="center"/>
          </w:tcPr>
          <w:p w14:paraId="311E9E26" w14:textId="5B7D67F9" w:rsidR="00EF02C2" w:rsidRPr="00A86E43" w:rsidRDefault="00EF02C2" w:rsidP="00EF1BFA">
            <w:pPr>
              <w:pStyle w:val="v"/>
              <w:widowControl w:val="0"/>
              <w:spacing w:before="60" w:after="60"/>
              <w:ind w:left="0" w:firstLine="0"/>
              <w:jc w:val="right"/>
              <w:rPr>
                <w:rFonts w:asciiTheme="minorHAnsi" w:hAnsiTheme="minorHAnsi" w:cstheme="minorHAnsi"/>
                <w:szCs w:val="22"/>
                <w:highlight w:val="yellow"/>
              </w:rPr>
            </w:pPr>
          </w:p>
        </w:tc>
      </w:tr>
      <w:tr w:rsidR="00245932" w:rsidRPr="00A86E43" w14:paraId="24575AD3" w14:textId="77777777" w:rsidTr="0020749D">
        <w:trPr>
          <w:gridAfter w:val="1"/>
          <w:wAfter w:w="236" w:type="dxa"/>
          <w:trHeight w:val="390"/>
        </w:trPr>
        <w:tc>
          <w:tcPr>
            <w:tcW w:w="3135" w:type="dxa"/>
            <w:vAlign w:val="center"/>
          </w:tcPr>
          <w:p w14:paraId="46168A92" w14:textId="74EB6AB1" w:rsidR="00245932" w:rsidRPr="0020749D" w:rsidRDefault="00245932" w:rsidP="00CC15CE">
            <w:pPr>
              <w:pStyle w:val="v"/>
              <w:widowControl w:val="0"/>
              <w:spacing w:before="60" w:after="60"/>
              <w:ind w:left="0" w:firstLine="0"/>
              <w:jc w:val="left"/>
              <w:rPr>
                <w:rFonts w:asciiTheme="minorHAnsi" w:hAnsiTheme="minorHAnsi" w:cstheme="minorHAnsi"/>
                <w:b/>
                <w:szCs w:val="22"/>
              </w:rPr>
            </w:pPr>
            <w:r w:rsidRPr="0020749D">
              <w:rPr>
                <w:rFonts w:asciiTheme="minorHAnsi" w:hAnsiTheme="minorHAnsi" w:cstheme="minorHAnsi"/>
                <w:b/>
                <w:szCs w:val="22"/>
              </w:rPr>
              <w:t>P5</w:t>
            </w:r>
          </w:p>
        </w:tc>
        <w:tc>
          <w:tcPr>
            <w:tcW w:w="2796" w:type="dxa"/>
            <w:shd w:val="clear" w:color="auto" w:fill="FFFFFF" w:themeFill="background1"/>
          </w:tcPr>
          <w:p w14:paraId="69CED3E3" w14:textId="548E9E5D" w:rsidR="00245932" w:rsidRDefault="00245932" w:rsidP="007020AC">
            <w:pPr>
              <w:pStyle w:val="v"/>
              <w:widowControl w:val="0"/>
              <w:spacing w:before="60" w:after="60"/>
              <w:ind w:left="0" w:firstLine="0"/>
              <w:jc w:val="center"/>
              <w:rPr>
                <w:rFonts w:asciiTheme="minorHAnsi" w:hAnsiTheme="minorHAnsi" w:cstheme="minorHAnsi"/>
                <w:szCs w:val="22"/>
                <w:highlight w:val="yellow"/>
              </w:rPr>
            </w:pPr>
          </w:p>
        </w:tc>
        <w:tc>
          <w:tcPr>
            <w:tcW w:w="2796" w:type="dxa"/>
            <w:shd w:val="clear" w:color="auto" w:fill="FFFFFF" w:themeFill="background1"/>
            <w:vAlign w:val="center"/>
          </w:tcPr>
          <w:p w14:paraId="3EA39351" w14:textId="67C09764" w:rsidR="00245932" w:rsidRPr="00A86E43" w:rsidRDefault="00245932" w:rsidP="00EF1BFA">
            <w:pPr>
              <w:pStyle w:val="v"/>
              <w:widowControl w:val="0"/>
              <w:spacing w:before="60" w:after="60"/>
              <w:ind w:left="0" w:firstLine="0"/>
              <w:jc w:val="right"/>
              <w:rPr>
                <w:rFonts w:asciiTheme="minorHAnsi" w:hAnsiTheme="minorHAnsi" w:cstheme="minorHAnsi"/>
                <w:szCs w:val="22"/>
                <w:highlight w:val="yellow"/>
              </w:rPr>
            </w:pPr>
          </w:p>
        </w:tc>
      </w:tr>
      <w:tr w:rsidR="0020749D" w:rsidRPr="00A86E43" w14:paraId="09BE86BA" w14:textId="77777777" w:rsidTr="0020749D">
        <w:trPr>
          <w:gridAfter w:val="1"/>
          <w:wAfter w:w="236" w:type="dxa"/>
          <w:trHeight w:val="650"/>
        </w:trPr>
        <w:tc>
          <w:tcPr>
            <w:tcW w:w="3135" w:type="dxa"/>
            <w:shd w:val="clear" w:color="auto" w:fill="DBE5F1" w:themeFill="accent1" w:themeFillTint="33"/>
            <w:vAlign w:val="center"/>
          </w:tcPr>
          <w:p w14:paraId="4BE5D4C1" w14:textId="6D90AFBA" w:rsidR="0020749D" w:rsidRPr="0020749D" w:rsidRDefault="0020749D" w:rsidP="0020749D">
            <w:pPr>
              <w:pStyle w:val="v"/>
              <w:widowControl w:val="0"/>
              <w:spacing w:before="60" w:after="60"/>
              <w:ind w:left="0" w:firstLine="0"/>
              <w:jc w:val="left"/>
              <w:rPr>
                <w:rFonts w:asciiTheme="minorHAnsi" w:hAnsiTheme="minorHAnsi" w:cstheme="minorHAnsi"/>
                <w:b/>
                <w:szCs w:val="22"/>
              </w:rPr>
            </w:pPr>
            <w:r w:rsidRPr="0020749D">
              <w:rPr>
                <w:rFonts w:asciiTheme="minorHAnsi" w:hAnsiTheme="minorHAnsi" w:cstheme="minorHAnsi"/>
                <w:b/>
                <w:szCs w:val="22"/>
              </w:rPr>
              <w:t>M</w:t>
            </w:r>
            <w:r>
              <w:rPr>
                <w:rFonts w:asciiTheme="minorHAnsi" w:hAnsiTheme="minorHAnsi" w:cstheme="minorHAnsi"/>
                <w:b/>
                <w:szCs w:val="22"/>
              </w:rPr>
              <w:t xml:space="preserve">ONTANT TOTAL </w:t>
            </w:r>
            <w:r w:rsidRPr="0020749D">
              <w:rPr>
                <w:rFonts w:asciiTheme="minorHAnsi" w:hAnsiTheme="minorHAnsi" w:cstheme="minorHAnsi"/>
                <w:b/>
                <w:szCs w:val="22"/>
              </w:rPr>
              <w:t>de la part à prix forfaitaire</w:t>
            </w:r>
          </w:p>
        </w:tc>
        <w:tc>
          <w:tcPr>
            <w:tcW w:w="2796" w:type="dxa"/>
            <w:shd w:val="clear" w:color="auto" w:fill="FFFFFF" w:themeFill="background1"/>
          </w:tcPr>
          <w:p w14:paraId="4B1FBE44" w14:textId="77777777" w:rsidR="0020749D" w:rsidRPr="00B6428D" w:rsidRDefault="0020749D" w:rsidP="00EF1BFA">
            <w:pPr>
              <w:pStyle w:val="v"/>
              <w:widowControl w:val="0"/>
              <w:spacing w:before="60" w:after="60"/>
              <w:ind w:left="0" w:firstLine="0"/>
              <w:jc w:val="right"/>
              <w:rPr>
                <w:rFonts w:asciiTheme="minorHAnsi" w:hAnsiTheme="minorHAnsi" w:cstheme="minorHAnsi"/>
                <w:szCs w:val="22"/>
              </w:rPr>
            </w:pPr>
          </w:p>
        </w:tc>
        <w:tc>
          <w:tcPr>
            <w:tcW w:w="2796" w:type="dxa"/>
            <w:shd w:val="clear" w:color="auto" w:fill="FFFFFF" w:themeFill="background1"/>
            <w:vAlign w:val="center"/>
          </w:tcPr>
          <w:p w14:paraId="1BD306F4" w14:textId="77777777" w:rsidR="0020749D" w:rsidRPr="00B35656" w:rsidRDefault="0020749D" w:rsidP="00EF1BFA">
            <w:pPr>
              <w:pStyle w:val="v"/>
              <w:widowControl w:val="0"/>
              <w:spacing w:before="60" w:after="60"/>
              <w:ind w:left="0" w:firstLine="0"/>
              <w:jc w:val="right"/>
              <w:rPr>
                <w:rFonts w:asciiTheme="minorHAnsi" w:hAnsiTheme="minorHAnsi" w:cstheme="minorHAnsi"/>
                <w:szCs w:val="22"/>
              </w:rPr>
            </w:pPr>
          </w:p>
        </w:tc>
      </w:tr>
      <w:tr w:rsidR="0020749D" w:rsidRPr="00A86E43" w14:paraId="46BFFFC0" w14:textId="77777777" w:rsidTr="0020749D">
        <w:trPr>
          <w:gridAfter w:val="1"/>
          <w:wAfter w:w="236" w:type="dxa"/>
          <w:trHeight w:val="650"/>
        </w:trPr>
        <w:tc>
          <w:tcPr>
            <w:tcW w:w="3135" w:type="dxa"/>
            <w:shd w:val="clear" w:color="auto" w:fill="DBE5F1" w:themeFill="accent1" w:themeFillTint="33"/>
            <w:vAlign w:val="center"/>
          </w:tcPr>
          <w:p w14:paraId="55E1C5EE" w14:textId="264E0225" w:rsidR="0020749D" w:rsidRPr="0020749D" w:rsidRDefault="0020749D" w:rsidP="0020749D">
            <w:pPr>
              <w:pStyle w:val="v"/>
              <w:widowControl w:val="0"/>
              <w:spacing w:before="60" w:after="60"/>
              <w:ind w:left="0" w:firstLine="0"/>
              <w:jc w:val="left"/>
              <w:rPr>
                <w:rFonts w:asciiTheme="minorHAnsi" w:hAnsiTheme="minorHAnsi" w:cstheme="minorHAnsi"/>
                <w:b/>
                <w:szCs w:val="22"/>
              </w:rPr>
            </w:pPr>
            <w:r>
              <w:rPr>
                <w:rFonts w:asciiTheme="minorHAnsi" w:hAnsiTheme="minorHAnsi" w:cstheme="minorHAnsi"/>
                <w:b/>
                <w:szCs w:val="22"/>
              </w:rPr>
              <w:t>MONTANT MAXIMUM</w:t>
            </w:r>
            <w:r w:rsidRPr="0020749D">
              <w:rPr>
                <w:rFonts w:asciiTheme="minorHAnsi" w:hAnsiTheme="minorHAnsi" w:cstheme="minorHAnsi"/>
                <w:b/>
                <w:szCs w:val="22"/>
              </w:rPr>
              <w:t xml:space="preserve"> de la part à bons de commande </w:t>
            </w:r>
          </w:p>
        </w:tc>
        <w:tc>
          <w:tcPr>
            <w:tcW w:w="5592" w:type="dxa"/>
            <w:gridSpan w:val="2"/>
            <w:shd w:val="clear" w:color="auto" w:fill="DBE5F1" w:themeFill="accent1" w:themeFillTint="33"/>
          </w:tcPr>
          <w:p w14:paraId="51731380" w14:textId="38FAFB35" w:rsidR="0020749D" w:rsidRPr="0020749D" w:rsidRDefault="0020749D" w:rsidP="0020749D">
            <w:pPr>
              <w:pStyle w:val="v"/>
              <w:widowControl w:val="0"/>
              <w:spacing w:before="60" w:after="60"/>
              <w:ind w:left="0" w:firstLine="0"/>
              <w:jc w:val="center"/>
              <w:rPr>
                <w:rFonts w:asciiTheme="minorHAnsi" w:hAnsiTheme="minorHAnsi" w:cstheme="minorHAnsi"/>
                <w:b/>
                <w:szCs w:val="22"/>
              </w:rPr>
            </w:pPr>
            <w:r w:rsidRPr="0020749D">
              <w:rPr>
                <w:rFonts w:asciiTheme="minorHAnsi" w:hAnsiTheme="minorHAnsi" w:cstheme="minorHAnsi"/>
                <w:b/>
                <w:szCs w:val="22"/>
              </w:rPr>
              <w:t>450 000 € HT (hors taxe)</w:t>
            </w:r>
          </w:p>
        </w:tc>
      </w:tr>
      <w:tr w:rsidR="0031180F" w:rsidRPr="00A86E43" w14:paraId="064AF38A" w14:textId="77777777" w:rsidTr="0031180F">
        <w:trPr>
          <w:trHeight w:val="390"/>
        </w:trPr>
        <w:tc>
          <w:tcPr>
            <w:tcW w:w="3135" w:type="dxa"/>
            <w:tcBorders>
              <w:left w:val="nil"/>
              <w:right w:val="nil"/>
            </w:tcBorders>
            <w:vAlign w:val="center"/>
          </w:tcPr>
          <w:p w14:paraId="4EC331F4" w14:textId="77777777" w:rsidR="0031180F" w:rsidRPr="00A86E43" w:rsidRDefault="0031180F" w:rsidP="00EF1BFA">
            <w:pPr>
              <w:pStyle w:val="v"/>
              <w:widowControl w:val="0"/>
              <w:spacing w:before="60" w:after="60"/>
              <w:ind w:left="0" w:firstLine="0"/>
              <w:jc w:val="left"/>
              <w:rPr>
                <w:rFonts w:asciiTheme="minorHAnsi" w:hAnsiTheme="minorHAnsi" w:cstheme="minorHAnsi"/>
                <w:szCs w:val="22"/>
                <w:highlight w:val="yellow"/>
              </w:rPr>
            </w:pPr>
          </w:p>
        </w:tc>
        <w:tc>
          <w:tcPr>
            <w:tcW w:w="2796" w:type="dxa"/>
            <w:tcBorders>
              <w:left w:val="nil"/>
              <w:right w:val="nil"/>
            </w:tcBorders>
          </w:tcPr>
          <w:p w14:paraId="2D41ACAE" w14:textId="77777777" w:rsidR="0031180F" w:rsidRPr="00A86E43" w:rsidRDefault="0031180F" w:rsidP="00EF1BFA">
            <w:pPr>
              <w:pStyle w:val="v"/>
              <w:widowControl w:val="0"/>
              <w:spacing w:before="60" w:after="60"/>
              <w:ind w:left="0" w:firstLine="0"/>
              <w:jc w:val="right"/>
              <w:rPr>
                <w:rFonts w:asciiTheme="minorHAnsi" w:hAnsiTheme="minorHAnsi" w:cstheme="minorHAnsi"/>
                <w:szCs w:val="22"/>
                <w:highlight w:val="yellow"/>
              </w:rPr>
            </w:pPr>
          </w:p>
        </w:tc>
        <w:tc>
          <w:tcPr>
            <w:tcW w:w="2796" w:type="dxa"/>
            <w:tcBorders>
              <w:left w:val="nil"/>
              <w:right w:val="nil"/>
            </w:tcBorders>
            <w:vAlign w:val="center"/>
          </w:tcPr>
          <w:p w14:paraId="3160493D" w14:textId="6D3F3784" w:rsidR="0031180F" w:rsidRPr="00A86E43" w:rsidRDefault="0031180F" w:rsidP="00EF1BFA">
            <w:pPr>
              <w:pStyle w:val="v"/>
              <w:widowControl w:val="0"/>
              <w:spacing w:before="60" w:after="60"/>
              <w:ind w:left="0" w:firstLine="0"/>
              <w:jc w:val="right"/>
              <w:rPr>
                <w:rFonts w:asciiTheme="minorHAnsi" w:hAnsiTheme="minorHAnsi" w:cstheme="minorHAnsi"/>
                <w:szCs w:val="22"/>
                <w:highlight w:val="yellow"/>
              </w:rPr>
            </w:pPr>
          </w:p>
        </w:tc>
        <w:tc>
          <w:tcPr>
            <w:tcW w:w="236" w:type="dxa"/>
            <w:tcBorders>
              <w:left w:val="nil"/>
              <w:right w:val="nil"/>
            </w:tcBorders>
            <w:vAlign w:val="center"/>
          </w:tcPr>
          <w:p w14:paraId="55E67CB4" w14:textId="77777777" w:rsidR="0031180F" w:rsidRPr="00A86E43" w:rsidRDefault="0031180F" w:rsidP="00EF1BFA">
            <w:pPr>
              <w:pStyle w:val="v"/>
              <w:widowControl w:val="0"/>
              <w:spacing w:before="60" w:after="60"/>
              <w:ind w:left="0" w:firstLine="0"/>
              <w:jc w:val="center"/>
              <w:rPr>
                <w:rFonts w:asciiTheme="minorHAnsi" w:hAnsiTheme="minorHAnsi" w:cstheme="minorHAnsi"/>
                <w:szCs w:val="22"/>
                <w:highlight w:val="yellow"/>
              </w:rPr>
            </w:pPr>
          </w:p>
        </w:tc>
      </w:tr>
    </w:tbl>
    <w:p w14:paraId="1353D6B3" w14:textId="77777777" w:rsidR="00922210" w:rsidRDefault="00922210" w:rsidP="00922210">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La part forfaitaire correspond au montant qu’</w:t>
      </w: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s’engage à payer après validation sans réserve de l’ensemble </w:t>
      </w:r>
      <w:r>
        <w:rPr>
          <w:rFonts w:asciiTheme="minorHAnsi" w:hAnsiTheme="minorHAnsi" w:cstheme="minorHAnsi"/>
          <w:sz w:val="22"/>
          <w:szCs w:val="22"/>
        </w:rPr>
        <w:t>des</w:t>
      </w:r>
      <w:r w:rsidRPr="00A86E43">
        <w:rPr>
          <w:rFonts w:asciiTheme="minorHAnsi" w:hAnsiTheme="minorHAnsi" w:cstheme="minorHAnsi"/>
          <w:sz w:val="22"/>
          <w:szCs w:val="22"/>
        </w:rPr>
        <w:t xml:space="preserve"> prestations attendues (à l’exclusion des bons de commande). Le prix étant forfaitaire, il inclut l’ensemble des frais lié</w:t>
      </w:r>
      <w:r>
        <w:rPr>
          <w:rFonts w:asciiTheme="minorHAnsi" w:hAnsiTheme="minorHAnsi" w:cstheme="minorHAnsi"/>
          <w:sz w:val="22"/>
          <w:szCs w:val="22"/>
        </w:rPr>
        <w:t>s à l’exécution des prestations.</w:t>
      </w:r>
    </w:p>
    <w:p w14:paraId="12605AD6" w14:textId="2B6902B6" w:rsidR="00922210" w:rsidRPr="00A86E43" w:rsidRDefault="00922210" w:rsidP="0092221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t xml:space="preserve">La part à bons de commande du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montants minimum. </w:t>
      </w:r>
    </w:p>
    <w:p w14:paraId="377ACFD5" w14:textId="09C860E0" w:rsidR="00A66D8E" w:rsidRPr="000E6854" w:rsidRDefault="00922210" w:rsidP="000E6854">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hAnsiTheme="minorHAnsi" w:cstheme="minorHAnsi"/>
          <w:sz w:val="22"/>
          <w:szCs w:val="22"/>
        </w:rPr>
        <w:t>Le montant de chaque bon de commande correspond au montant qu’</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prestations correspondantes. </w:t>
      </w:r>
    </w:p>
    <w:p w14:paraId="6773C4BC" w14:textId="77777777" w:rsidR="00D75A89" w:rsidRPr="008B1DD3" w:rsidRDefault="00D75A89" w:rsidP="008B1DD3">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8B1DD3">
        <w:rPr>
          <w:rFonts w:asciiTheme="minorHAnsi" w:hAnsiTheme="minorHAnsi" w:cstheme="minorHAnsi"/>
          <w:sz w:val="22"/>
          <w:szCs w:val="22"/>
        </w:rPr>
        <w:t>Chaque bon de commande est établi sur la base d’un budget prévisionnel transmis par le contractant et validé par EXPERTISE FRANCE. Ce budget prévisionnel comprend :</w:t>
      </w:r>
    </w:p>
    <w:p w14:paraId="572E0A49" w14:textId="77777777" w:rsidR="00D75A89" w:rsidRDefault="00D75A89" w:rsidP="008B1DD3">
      <w:pPr>
        <w:pStyle w:val="Paragraphedeliste"/>
        <w:widowControl w:val="0"/>
        <w:numPr>
          <w:ilvl w:val="1"/>
          <w:numId w:val="10"/>
        </w:numPr>
        <w:overflowPunct w:val="0"/>
        <w:autoSpaceDE w:val="0"/>
        <w:autoSpaceDN w:val="0"/>
        <w:adjustRightInd w:val="0"/>
        <w:spacing w:before="240" w:line="240" w:lineRule="auto"/>
        <w:textAlignment w:val="baseline"/>
        <w:rPr>
          <w:rFonts w:asciiTheme="minorHAnsi" w:hAnsiTheme="minorHAnsi" w:cstheme="minorHAnsi"/>
          <w:sz w:val="22"/>
          <w:szCs w:val="22"/>
        </w:rPr>
      </w:pPr>
      <w:proofErr w:type="gramStart"/>
      <w:r w:rsidRPr="008B1DD3">
        <w:rPr>
          <w:rFonts w:asciiTheme="minorHAnsi" w:hAnsiTheme="minorHAnsi" w:cstheme="minorHAnsi"/>
          <w:sz w:val="22"/>
          <w:szCs w:val="22"/>
        </w:rPr>
        <w:t>les</w:t>
      </w:r>
      <w:proofErr w:type="gramEnd"/>
      <w:r w:rsidRPr="008B1DD3">
        <w:rPr>
          <w:rFonts w:asciiTheme="minorHAnsi" w:hAnsiTheme="minorHAnsi" w:cstheme="minorHAnsi"/>
          <w:sz w:val="22"/>
          <w:szCs w:val="22"/>
        </w:rPr>
        <w:t xml:space="preserve"> prestations principales de services du contractant, incluant l’ensemble des frais de gestion, de coordination et d’exécution des prestations, rémunérées sur la base des prix </w:t>
      </w:r>
      <w:r w:rsidRPr="008B1DD3">
        <w:rPr>
          <w:rFonts w:asciiTheme="minorHAnsi" w:hAnsiTheme="minorHAnsi" w:cstheme="minorHAnsi"/>
          <w:sz w:val="22"/>
          <w:szCs w:val="22"/>
        </w:rPr>
        <w:lastRenderedPageBreak/>
        <w:t>définis dans les pi</w:t>
      </w:r>
      <w:r w:rsidRPr="00D75A89">
        <w:rPr>
          <w:rFonts w:asciiTheme="minorHAnsi" w:hAnsiTheme="minorHAnsi" w:cstheme="minorHAnsi"/>
          <w:sz w:val="22"/>
          <w:szCs w:val="22"/>
        </w:rPr>
        <w:t>èces financières du CONTRAT ;</w:t>
      </w:r>
    </w:p>
    <w:p w14:paraId="5F4F5FE6" w14:textId="5D0CD0E3" w:rsidR="00D75A89" w:rsidRPr="008B1DD3" w:rsidRDefault="00D75A89" w:rsidP="008B1DD3">
      <w:pPr>
        <w:pStyle w:val="Paragraphedeliste"/>
        <w:widowControl w:val="0"/>
        <w:numPr>
          <w:ilvl w:val="1"/>
          <w:numId w:val="10"/>
        </w:numPr>
        <w:overflowPunct w:val="0"/>
        <w:autoSpaceDE w:val="0"/>
        <w:autoSpaceDN w:val="0"/>
        <w:adjustRightInd w:val="0"/>
        <w:spacing w:before="240" w:line="240" w:lineRule="auto"/>
        <w:textAlignment w:val="baseline"/>
        <w:rPr>
          <w:rFonts w:asciiTheme="minorHAnsi" w:hAnsiTheme="minorHAnsi" w:cstheme="minorHAnsi"/>
          <w:sz w:val="22"/>
          <w:szCs w:val="22"/>
        </w:rPr>
      </w:pPr>
      <w:proofErr w:type="gramStart"/>
      <w:r w:rsidRPr="008B1DD3">
        <w:rPr>
          <w:rFonts w:asciiTheme="minorHAnsi" w:hAnsiTheme="minorHAnsi" w:cstheme="minorHAnsi"/>
          <w:sz w:val="22"/>
          <w:szCs w:val="22"/>
        </w:rPr>
        <w:t>les</w:t>
      </w:r>
      <w:proofErr w:type="gramEnd"/>
      <w:r w:rsidRPr="008B1DD3">
        <w:rPr>
          <w:rFonts w:asciiTheme="minorHAnsi" w:hAnsiTheme="minorHAnsi" w:cstheme="minorHAnsi"/>
          <w:sz w:val="22"/>
          <w:szCs w:val="22"/>
        </w:rPr>
        <w:t xml:space="preserve"> frais annexes </w:t>
      </w:r>
      <w:r w:rsidR="00524E43">
        <w:rPr>
          <w:rFonts w:asciiTheme="minorHAnsi" w:hAnsiTheme="minorHAnsi" w:cstheme="minorHAnsi"/>
          <w:sz w:val="22"/>
          <w:szCs w:val="22"/>
        </w:rPr>
        <w:t xml:space="preserve"> </w:t>
      </w:r>
      <w:r w:rsidRPr="008B1DD3">
        <w:rPr>
          <w:rFonts w:asciiTheme="minorHAnsi" w:hAnsiTheme="minorHAnsi" w:cstheme="minorHAnsi"/>
          <w:sz w:val="22"/>
          <w:szCs w:val="22"/>
        </w:rPr>
        <w:t xml:space="preserve">avancés par le contractant pour le compte d’EXPERTISE FRANCE, nécessaires à l’organisation des prestations, incluant notamment les frais </w:t>
      </w:r>
      <w:r w:rsidR="002E5055">
        <w:rPr>
          <w:rFonts w:asciiTheme="minorHAnsi" w:hAnsiTheme="minorHAnsi" w:cstheme="minorHAnsi"/>
          <w:sz w:val="22"/>
          <w:szCs w:val="22"/>
        </w:rPr>
        <w:t xml:space="preserve">réels de </w:t>
      </w:r>
      <w:r w:rsidR="00524E43">
        <w:rPr>
          <w:rFonts w:asciiTheme="minorHAnsi" w:hAnsiTheme="minorHAnsi" w:cstheme="minorHAnsi"/>
          <w:sz w:val="22"/>
          <w:szCs w:val="22"/>
        </w:rPr>
        <w:t xml:space="preserve">déplacement et d’hébergement </w:t>
      </w:r>
      <w:r w:rsidRPr="008B1DD3">
        <w:rPr>
          <w:rFonts w:asciiTheme="minorHAnsi" w:hAnsiTheme="minorHAnsi" w:cstheme="minorHAnsi"/>
          <w:sz w:val="22"/>
          <w:szCs w:val="22"/>
        </w:rPr>
        <w:t xml:space="preserve">des participants </w:t>
      </w:r>
      <w:r w:rsidR="002E5055">
        <w:rPr>
          <w:rFonts w:asciiTheme="minorHAnsi" w:hAnsiTheme="minorHAnsi" w:cstheme="minorHAnsi"/>
          <w:sz w:val="22"/>
          <w:szCs w:val="22"/>
        </w:rPr>
        <w:t xml:space="preserve">assistant à l’évènement, </w:t>
      </w:r>
      <w:r w:rsidRPr="008B1DD3">
        <w:rPr>
          <w:rFonts w:asciiTheme="minorHAnsi" w:hAnsiTheme="minorHAnsi" w:cstheme="minorHAnsi"/>
          <w:sz w:val="22"/>
          <w:szCs w:val="22"/>
        </w:rPr>
        <w:t>ainsi q</w:t>
      </w:r>
      <w:r w:rsidR="00EA6FAA">
        <w:rPr>
          <w:rFonts w:asciiTheme="minorHAnsi" w:hAnsiTheme="minorHAnsi" w:cstheme="minorHAnsi"/>
          <w:sz w:val="22"/>
          <w:szCs w:val="22"/>
        </w:rPr>
        <w:t>ue</w:t>
      </w:r>
      <w:r w:rsidR="002E5055">
        <w:rPr>
          <w:rFonts w:asciiTheme="minorHAnsi" w:hAnsiTheme="minorHAnsi" w:cstheme="minorHAnsi"/>
          <w:sz w:val="22"/>
          <w:szCs w:val="22"/>
        </w:rPr>
        <w:t xml:space="preserve"> les autres frais logistiques</w:t>
      </w:r>
      <w:r w:rsidR="00C0489C">
        <w:rPr>
          <w:rFonts w:asciiTheme="minorHAnsi" w:hAnsiTheme="minorHAnsi" w:cstheme="minorHAnsi"/>
          <w:sz w:val="22"/>
          <w:szCs w:val="22"/>
        </w:rPr>
        <w:t xml:space="preserve"> </w:t>
      </w:r>
      <w:r w:rsidR="002E5055">
        <w:rPr>
          <w:rFonts w:asciiTheme="minorHAnsi" w:hAnsiTheme="minorHAnsi" w:cstheme="minorHAnsi"/>
          <w:sz w:val="22"/>
          <w:szCs w:val="22"/>
        </w:rPr>
        <w:t>(incluant</w:t>
      </w:r>
      <w:r w:rsidR="0080235E">
        <w:rPr>
          <w:rFonts w:asciiTheme="minorHAnsi" w:hAnsiTheme="minorHAnsi" w:cstheme="minorHAnsi"/>
          <w:sz w:val="22"/>
          <w:szCs w:val="22"/>
        </w:rPr>
        <w:t>, sans s’y limiter, les</w:t>
      </w:r>
      <w:r w:rsidR="002E5055">
        <w:rPr>
          <w:rFonts w:asciiTheme="minorHAnsi" w:hAnsiTheme="minorHAnsi" w:cstheme="minorHAnsi"/>
          <w:sz w:val="22"/>
          <w:szCs w:val="22"/>
        </w:rPr>
        <w:t xml:space="preserve"> s</w:t>
      </w:r>
      <w:r w:rsidR="0080235E">
        <w:rPr>
          <w:rFonts w:asciiTheme="minorHAnsi" w:hAnsiTheme="minorHAnsi" w:cstheme="minorHAnsi"/>
          <w:sz w:val="22"/>
          <w:szCs w:val="22"/>
        </w:rPr>
        <w:t xml:space="preserve">ervices techniques et la </w:t>
      </w:r>
      <w:r w:rsidR="00EA6FAA">
        <w:rPr>
          <w:rFonts w:asciiTheme="minorHAnsi" w:hAnsiTheme="minorHAnsi" w:cstheme="minorHAnsi"/>
          <w:sz w:val="22"/>
          <w:szCs w:val="22"/>
        </w:rPr>
        <w:t>réservation de salle</w:t>
      </w:r>
      <w:r w:rsidR="0080235E">
        <w:rPr>
          <w:rFonts w:asciiTheme="minorHAnsi" w:hAnsiTheme="minorHAnsi" w:cstheme="minorHAnsi"/>
          <w:sz w:val="22"/>
          <w:szCs w:val="22"/>
        </w:rPr>
        <w:t>s</w:t>
      </w:r>
      <w:r w:rsidR="002E5055">
        <w:rPr>
          <w:rFonts w:asciiTheme="minorHAnsi" w:hAnsiTheme="minorHAnsi" w:cstheme="minorHAnsi"/>
          <w:sz w:val="22"/>
          <w:szCs w:val="22"/>
        </w:rPr>
        <w:t xml:space="preserve"> de conférence </w:t>
      </w:r>
      <w:r w:rsidR="00873FDD">
        <w:rPr>
          <w:rFonts w:asciiTheme="minorHAnsi" w:hAnsiTheme="minorHAnsi" w:cstheme="minorHAnsi"/>
          <w:sz w:val="22"/>
          <w:szCs w:val="22"/>
        </w:rPr>
        <w:t>ou</w:t>
      </w:r>
      <w:r w:rsidR="002E5055">
        <w:rPr>
          <w:rFonts w:asciiTheme="minorHAnsi" w:hAnsiTheme="minorHAnsi" w:cstheme="minorHAnsi"/>
          <w:sz w:val="22"/>
          <w:szCs w:val="22"/>
        </w:rPr>
        <w:t xml:space="preserve"> de réunion).</w:t>
      </w:r>
    </w:p>
    <w:p w14:paraId="52B2823F" w14:textId="77777777" w:rsidR="00D75A89" w:rsidRPr="008B1DD3" w:rsidRDefault="00D75A89" w:rsidP="008B1DD3">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8B1DD3">
        <w:rPr>
          <w:rFonts w:asciiTheme="minorHAnsi" w:hAnsiTheme="minorHAnsi" w:cstheme="minorHAnsi"/>
          <w:sz w:val="22"/>
          <w:szCs w:val="22"/>
        </w:rPr>
        <w:t>Les frais annexes sont intégrés aux bons de commande à titre estimatif et font l’objet d’un remboursement sur la base des coûts réellement engagés par le contractant, sur présentation des justificatifs idoines, sans application de marge.</w:t>
      </w:r>
    </w:p>
    <w:p w14:paraId="253B9C7B" w14:textId="77777777" w:rsidR="00D75A89" w:rsidRPr="008B1DD3" w:rsidRDefault="00D75A89" w:rsidP="008B1DD3">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8B1DD3">
        <w:rPr>
          <w:rFonts w:asciiTheme="minorHAnsi" w:hAnsiTheme="minorHAnsi" w:cstheme="minorHAnsi"/>
          <w:sz w:val="22"/>
          <w:szCs w:val="22"/>
        </w:rPr>
        <w:t>Les montants engagés par le contractant au titre des prestations relevant des postes 11 et 12 sont remboursés sur la base des montants figurant sur les justificatifs correspondants, dans la limite des montants plafonds définis à l’Annexe 5 des présentes conditions contractuelles.</w:t>
      </w:r>
    </w:p>
    <w:p w14:paraId="7AEEF33F" w14:textId="2958B402" w:rsidR="00D75A89" w:rsidRPr="008B1DD3" w:rsidRDefault="00D75A89" w:rsidP="008B1DD3">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8B1DD3">
        <w:rPr>
          <w:rFonts w:asciiTheme="minorHAnsi" w:hAnsiTheme="minorHAnsi" w:cstheme="minorHAnsi"/>
          <w:sz w:val="22"/>
          <w:szCs w:val="22"/>
        </w:rPr>
        <w:t>Les frais</w:t>
      </w:r>
      <w:r w:rsidRPr="00D75A89">
        <w:rPr>
          <w:rFonts w:asciiTheme="minorHAnsi" w:hAnsiTheme="minorHAnsi" w:cstheme="minorHAnsi"/>
          <w:sz w:val="22"/>
          <w:szCs w:val="22"/>
        </w:rPr>
        <w:t xml:space="preserve"> annexes remboursables, </w:t>
      </w:r>
      <w:r w:rsidRPr="008B1DD3">
        <w:rPr>
          <w:rFonts w:asciiTheme="minorHAnsi" w:hAnsiTheme="minorHAnsi" w:cstheme="minorHAnsi"/>
          <w:sz w:val="22"/>
          <w:szCs w:val="22"/>
        </w:rPr>
        <w:t>intégrés aux bons de c</w:t>
      </w:r>
      <w:r w:rsidRPr="00D75A89">
        <w:rPr>
          <w:rFonts w:asciiTheme="minorHAnsi" w:hAnsiTheme="minorHAnsi" w:cstheme="minorHAnsi"/>
          <w:sz w:val="22"/>
          <w:szCs w:val="22"/>
        </w:rPr>
        <w:t xml:space="preserve">ommande, sont </w:t>
      </w:r>
      <w:r w:rsidRPr="008B1DD3">
        <w:rPr>
          <w:rFonts w:asciiTheme="minorHAnsi" w:hAnsiTheme="minorHAnsi" w:cstheme="minorHAnsi"/>
          <w:sz w:val="22"/>
          <w:szCs w:val="22"/>
        </w:rPr>
        <w:t>pris en compte dans le calcul du montant maximal du CONTRAT.</w:t>
      </w:r>
    </w:p>
    <w:p w14:paraId="329C9BB7" w14:textId="0B9C87B4" w:rsidR="00A8549B" w:rsidRDefault="00A8549B" w:rsidP="00AB7FE2">
      <w:pPr>
        <w:pStyle w:val="u"/>
        <w:widowControl w:val="0"/>
        <w:numPr>
          <w:ilvl w:val="12"/>
          <w:numId w:val="0"/>
        </w:numPr>
        <w:spacing w:after="120"/>
        <w:ind w:left="561"/>
        <w:jc w:val="left"/>
        <w:rPr>
          <w:rFonts w:asciiTheme="minorHAnsi" w:hAnsiTheme="minorHAnsi" w:cstheme="minorHAnsi"/>
          <w:szCs w:val="22"/>
        </w:rPr>
      </w:pPr>
    </w:p>
    <w:p w14:paraId="3D0E8AFB" w14:textId="77777777" w:rsidR="000A6D39" w:rsidRPr="00A86E43" w:rsidRDefault="000A6D39" w:rsidP="000A6D39">
      <w:pPr>
        <w:pStyle w:val="Titre2"/>
        <w:spacing w:before="120" w:after="60"/>
        <w:rPr>
          <w:rFonts w:asciiTheme="minorHAnsi" w:hAnsiTheme="minorHAnsi"/>
          <w:sz w:val="22"/>
        </w:rPr>
      </w:pPr>
      <w:bookmarkStart w:id="18" w:name="_Toc219902211"/>
      <w:bookmarkStart w:id="19" w:name="_Toc392669637"/>
      <w:r w:rsidRPr="00A86E43">
        <w:rPr>
          <w:rFonts w:asciiTheme="minorHAnsi" w:hAnsiTheme="minorHAnsi"/>
          <w:sz w:val="22"/>
        </w:rPr>
        <w:t>Forme des prix</w:t>
      </w:r>
      <w:bookmarkEnd w:id="18"/>
    </w:p>
    <w:p w14:paraId="71F68E4E" w14:textId="54DFFFDF"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0F4D08">
        <w:rPr>
          <w:rFonts w:asciiTheme="minorHAnsi" w:hAnsiTheme="minorHAnsi" w:cstheme="minorHAnsi"/>
          <w:szCs w:val="22"/>
        </w:rPr>
        <w:t>.</w:t>
      </w:r>
    </w:p>
    <w:p w14:paraId="1ABE3F59" w14:textId="77777777" w:rsidR="000A6D39" w:rsidRPr="00A86E43" w:rsidRDefault="000A6D39" w:rsidP="000A6D39">
      <w:pPr>
        <w:pStyle w:val="Titre2"/>
        <w:spacing w:before="120" w:after="60"/>
        <w:rPr>
          <w:rFonts w:asciiTheme="minorHAnsi" w:hAnsiTheme="minorHAnsi"/>
          <w:sz w:val="22"/>
        </w:rPr>
      </w:pPr>
      <w:bookmarkStart w:id="20" w:name="_Toc219902212"/>
      <w:r w:rsidRPr="00A86E43">
        <w:rPr>
          <w:rFonts w:asciiTheme="minorHAnsi" w:hAnsiTheme="minorHAnsi"/>
          <w:sz w:val="22"/>
        </w:rPr>
        <w:t>Avance</w:t>
      </w:r>
      <w:bookmarkEnd w:id="20"/>
    </w:p>
    <w:p w14:paraId="315C5DAA" w14:textId="43D8A8AA" w:rsidR="00B950E2" w:rsidRPr="00A86E43" w:rsidRDefault="00B950E2" w:rsidP="00B950E2">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Une avance de </w:t>
      </w:r>
      <w:r w:rsidR="0020749D">
        <w:rPr>
          <w:rFonts w:asciiTheme="minorHAnsi" w:hAnsiTheme="minorHAnsi" w:cstheme="minorHAnsi"/>
          <w:szCs w:val="22"/>
        </w:rPr>
        <w:t>30% du montant total de</w:t>
      </w:r>
      <w:r>
        <w:rPr>
          <w:rFonts w:asciiTheme="minorHAnsi" w:hAnsiTheme="minorHAnsi" w:cstheme="minorHAnsi"/>
          <w:szCs w:val="22"/>
        </w:rPr>
        <w:t xml:space="preserve"> la partie forfaitaire du contrat (</w:t>
      </w:r>
      <w:r w:rsidRPr="00A865A5">
        <w:rPr>
          <w:rFonts w:asciiTheme="minorHAnsi" w:hAnsiTheme="minorHAnsi" w:cstheme="minorHAnsi"/>
          <w:szCs w:val="22"/>
        </w:rPr>
        <w:t xml:space="preserve">Postes 1 à </w:t>
      </w:r>
      <w:r w:rsidR="00FC0275">
        <w:rPr>
          <w:rFonts w:asciiTheme="minorHAnsi" w:hAnsiTheme="minorHAnsi" w:cstheme="minorHAnsi"/>
          <w:szCs w:val="22"/>
        </w:rPr>
        <w:t>5</w:t>
      </w:r>
      <w:r w:rsidRPr="00A865A5">
        <w:rPr>
          <w:rFonts w:asciiTheme="minorHAnsi" w:hAnsiTheme="minorHAnsi" w:cstheme="minorHAnsi"/>
          <w:szCs w:val="22"/>
        </w:rPr>
        <w:t>) est accordée</w:t>
      </w:r>
      <w:r w:rsidRPr="00A86E43">
        <w:rPr>
          <w:rFonts w:asciiTheme="minorHAnsi" w:hAnsiTheme="minorHAnsi" w:cstheme="minorHAnsi"/>
          <w:szCs w:val="22"/>
        </w:rPr>
        <w:t xml:space="preserve">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Contrat. </w:t>
      </w:r>
    </w:p>
    <w:p w14:paraId="7AEF4983" w14:textId="77777777" w:rsidR="00B950E2" w:rsidRPr="00A86E43" w:rsidRDefault="00B950E2" w:rsidP="00B950E2">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L’avance doit être entièrement reversée lorsque le montant </w:t>
      </w:r>
      <w:r>
        <w:rPr>
          <w:rFonts w:asciiTheme="minorHAnsi" w:hAnsiTheme="minorHAnsi" w:cstheme="minorHAnsi"/>
          <w:szCs w:val="22"/>
        </w:rPr>
        <w:t>du</w:t>
      </w:r>
      <w:r w:rsidRPr="00A86E43">
        <w:rPr>
          <w:rFonts w:asciiTheme="minorHAnsi" w:hAnsiTheme="minorHAnsi" w:cstheme="minorHAnsi"/>
          <w:szCs w:val="22"/>
        </w:rPr>
        <w:t xml:space="preserve"> cumul des paiements atteint 60% du prix </w:t>
      </w:r>
      <w:r>
        <w:rPr>
          <w:rFonts w:asciiTheme="minorHAnsi" w:hAnsiTheme="minorHAnsi" w:cstheme="minorHAnsi"/>
          <w:szCs w:val="22"/>
        </w:rPr>
        <w:t>cumulé de ces</w:t>
      </w:r>
      <w:r w:rsidRPr="00A86E43">
        <w:rPr>
          <w:rFonts w:asciiTheme="minorHAnsi" w:hAnsiTheme="minorHAnsi" w:cstheme="minorHAnsi"/>
          <w:szCs w:val="22"/>
        </w:rPr>
        <w:t xml:space="preserve"> poste</w:t>
      </w:r>
      <w:r>
        <w:rPr>
          <w:rFonts w:asciiTheme="minorHAnsi" w:hAnsiTheme="minorHAnsi" w:cstheme="minorHAnsi"/>
          <w:szCs w:val="22"/>
        </w:rPr>
        <w:t>s</w:t>
      </w:r>
      <w:r w:rsidRPr="00A86E43">
        <w:rPr>
          <w:rFonts w:asciiTheme="minorHAnsi" w:hAnsiTheme="minorHAnsi" w:cstheme="minorHAnsi"/>
          <w:szCs w:val="22"/>
        </w:rPr>
        <w:t>.</w:t>
      </w:r>
    </w:p>
    <w:p w14:paraId="48E42B96" w14:textId="77777777" w:rsidR="00B950E2" w:rsidRPr="00A86E43" w:rsidRDefault="00B950E2" w:rsidP="00B950E2">
      <w:pPr>
        <w:pStyle w:val="u"/>
        <w:widowControl w:val="0"/>
        <w:numPr>
          <w:ilvl w:val="12"/>
          <w:numId w:val="0"/>
        </w:numPr>
        <w:spacing w:after="120"/>
        <w:ind w:left="561"/>
        <w:rPr>
          <w:rFonts w:asciiTheme="minorHAnsi" w:hAnsiTheme="minorHAnsi" w:cstheme="minorHAnsi"/>
          <w:szCs w:val="22"/>
        </w:rPr>
      </w:pPr>
      <w:proofErr w:type="gramStart"/>
      <w:r>
        <w:rPr>
          <w:rFonts w:asciiTheme="minorHAnsi" w:hAnsiTheme="minorHAnsi" w:cstheme="minorHAnsi"/>
          <w:szCs w:val="22"/>
        </w:rPr>
        <w:t>et</w:t>
      </w:r>
      <w:proofErr w:type="gramEnd"/>
    </w:p>
    <w:p w14:paraId="74690337" w14:textId="77777777" w:rsidR="00B950E2" w:rsidRPr="00A86E43" w:rsidRDefault="00B950E2" w:rsidP="00B950E2">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Une avance de </w:t>
      </w:r>
      <w:r>
        <w:rPr>
          <w:rFonts w:asciiTheme="minorHAnsi" w:hAnsiTheme="minorHAnsi" w:cstheme="minorHAnsi"/>
          <w:szCs w:val="22"/>
        </w:rPr>
        <w:t>30</w:t>
      </w:r>
      <w:r w:rsidRPr="00A86E43">
        <w:rPr>
          <w:rFonts w:asciiTheme="minorHAnsi" w:hAnsiTheme="minorHAnsi" w:cstheme="minorHAnsi"/>
          <w:szCs w:val="22"/>
        </w:rPr>
        <w:t xml:space="preserve">% du montant de chaque bon de commande est accordée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la notification du bon de commande considéré</w:t>
      </w:r>
      <w:r>
        <w:rPr>
          <w:rFonts w:asciiTheme="minorHAnsi" w:hAnsiTheme="minorHAnsi" w:cstheme="minorHAnsi"/>
          <w:szCs w:val="22"/>
        </w:rPr>
        <w:t>.</w:t>
      </w:r>
    </w:p>
    <w:p w14:paraId="7BAD3A21" w14:textId="457F5DD9" w:rsidR="00B950E2" w:rsidRDefault="00B950E2" w:rsidP="00B950E2">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L’avance doit être entièrement reversée lorsque le montant </w:t>
      </w:r>
      <w:r>
        <w:rPr>
          <w:rFonts w:asciiTheme="minorHAnsi" w:hAnsiTheme="minorHAnsi" w:cstheme="minorHAnsi"/>
          <w:szCs w:val="22"/>
        </w:rPr>
        <w:t>du</w:t>
      </w:r>
      <w:r w:rsidRPr="00A86E43">
        <w:rPr>
          <w:rFonts w:asciiTheme="minorHAnsi" w:hAnsiTheme="minorHAnsi" w:cstheme="minorHAnsi"/>
          <w:szCs w:val="22"/>
        </w:rPr>
        <w:t xml:space="preserve"> cumul des paiements atteint 60% du montant du bon de commande.</w:t>
      </w:r>
    </w:p>
    <w:p w14:paraId="424030AA" w14:textId="77777777" w:rsidR="00B950E2" w:rsidRPr="00A86E43" w:rsidRDefault="00B950E2" w:rsidP="00B950E2">
      <w:pPr>
        <w:pStyle w:val="u"/>
        <w:widowControl w:val="0"/>
        <w:numPr>
          <w:ilvl w:val="12"/>
          <w:numId w:val="0"/>
        </w:numPr>
        <w:spacing w:after="120"/>
        <w:ind w:left="561"/>
        <w:rPr>
          <w:rFonts w:asciiTheme="minorHAnsi" w:hAnsiTheme="minorHAnsi" w:cstheme="minorHAnsi"/>
          <w:szCs w:val="22"/>
        </w:rPr>
      </w:pPr>
    </w:p>
    <w:p w14:paraId="0646EE39" w14:textId="78EE6337" w:rsidR="002712EA" w:rsidRPr="00A86E43" w:rsidRDefault="002712EA" w:rsidP="002712EA">
      <w:pPr>
        <w:pStyle w:val="Titre2"/>
        <w:spacing w:before="120" w:after="60"/>
        <w:rPr>
          <w:rFonts w:asciiTheme="minorHAnsi" w:hAnsiTheme="minorHAnsi"/>
          <w:sz w:val="22"/>
        </w:rPr>
      </w:pPr>
      <w:bookmarkStart w:id="21" w:name="_Toc219902213"/>
      <w:r w:rsidRPr="00A86E43">
        <w:rPr>
          <w:rFonts w:asciiTheme="minorHAnsi" w:hAnsiTheme="minorHAnsi"/>
          <w:sz w:val="22"/>
        </w:rPr>
        <w:t>Modalités de paiement</w:t>
      </w:r>
      <w:bookmarkEnd w:id="21"/>
    </w:p>
    <w:p w14:paraId="6A2DA352"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3F36FC23" w14:textId="77777777" w:rsidR="00EF7F4E" w:rsidRPr="00A86E43" w:rsidRDefault="00EF7F4E" w:rsidP="00EF7F4E">
      <w:pPr>
        <w:pStyle w:val="u"/>
        <w:widowControl w:val="0"/>
        <w:numPr>
          <w:ilvl w:val="12"/>
          <w:numId w:val="54"/>
        </w:numPr>
        <w:spacing w:after="120"/>
        <w:ind w:left="567"/>
        <w:rPr>
          <w:rFonts w:asciiTheme="minorHAnsi" w:hAnsiTheme="minorHAnsi" w:cs="Arial"/>
          <w:szCs w:val="22"/>
        </w:rPr>
      </w:pPr>
      <w:r>
        <w:rPr>
          <w:rFonts w:asciiTheme="minorHAnsi" w:hAnsiTheme="minorHAnsi" w:cs="Arial"/>
          <w:szCs w:val="22"/>
        </w:rPr>
        <w:t>Sur demande du contractant, d</w:t>
      </w:r>
      <w:r w:rsidRPr="00A86E43">
        <w:rPr>
          <w:rFonts w:asciiTheme="minorHAnsi" w:hAnsiTheme="minorHAnsi" w:cs="Arial"/>
          <w:szCs w:val="22"/>
        </w:rPr>
        <w:t xml:space="preserve">es acomptes périodiques trimestriels pourront être versés au </w:t>
      </w:r>
      <w:r w:rsidRPr="003A0706">
        <w:rPr>
          <w:rFonts w:asciiTheme="minorHAnsi" w:hAnsiTheme="minorHAnsi" w:cs="Arial"/>
          <w:smallCaps/>
          <w:szCs w:val="22"/>
        </w:rPr>
        <w:t>Contractant</w:t>
      </w:r>
      <w:r>
        <w:rPr>
          <w:rFonts w:asciiTheme="minorHAnsi" w:hAnsiTheme="minorHAnsi" w:cs="Arial"/>
          <w:smallCaps/>
          <w:szCs w:val="22"/>
        </w:rPr>
        <w:t>.</w:t>
      </w:r>
      <w:r w:rsidRPr="00A86E43">
        <w:rPr>
          <w:rFonts w:asciiTheme="minorHAnsi" w:hAnsiTheme="minorHAnsi" w:cs="Arial"/>
          <w:szCs w:val="22"/>
        </w:rPr>
        <w:t xml:space="preserve"> Le montant de ces acomptes ne pourra dépasser la valeur des prestations effectuées par le </w:t>
      </w:r>
      <w:r w:rsidRPr="003A0706">
        <w:rPr>
          <w:rFonts w:asciiTheme="minorHAnsi" w:hAnsiTheme="minorHAnsi" w:cs="Arial"/>
          <w:smallCaps/>
          <w:szCs w:val="22"/>
        </w:rPr>
        <w:t>Contractant</w:t>
      </w:r>
      <w:r w:rsidRPr="00A86E43">
        <w:rPr>
          <w:rFonts w:asciiTheme="minorHAnsi" w:hAnsiTheme="minorHAnsi" w:cs="Arial"/>
          <w:szCs w:val="22"/>
        </w:rPr>
        <w:t xml:space="preserve"> et validées par </w:t>
      </w:r>
      <w:r w:rsidRPr="00CE73DB">
        <w:rPr>
          <w:rFonts w:asciiTheme="minorHAnsi" w:hAnsiTheme="minorHAnsi" w:cs="Arial"/>
          <w:smallCaps/>
          <w:szCs w:val="22"/>
        </w:rPr>
        <w:t>Expertise France</w:t>
      </w:r>
      <w:r w:rsidRPr="00A86E43">
        <w:rPr>
          <w:rFonts w:asciiTheme="minorHAnsi" w:hAnsiTheme="minorHAnsi" w:cs="Arial"/>
          <w:szCs w:val="22"/>
        </w:rPr>
        <w:t>.</w:t>
      </w:r>
    </w:p>
    <w:p w14:paraId="3B73B317" w14:textId="77777777" w:rsidR="00EF7F4E" w:rsidRPr="00A86E43" w:rsidRDefault="00EF7F4E" w:rsidP="00EF7F4E">
      <w:pPr>
        <w:pStyle w:val="u"/>
        <w:widowControl w:val="0"/>
        <w:numPr>
          <w:ilvl w:val="12"/>
          <w:numId w:val="54"/>
        </w:numPr>
        <w:spacing w:after="120"/>
        <w:ind w:left="561"/>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Pr="003A0706">
        <w:rPr>
          <w:rFonts w:asciiTheme="minorHAnsi" w:hAnsiTheme="minorHAnsi" w:cs="Arial"/>
          <w:smallCaps/>
          <w:szCs w:val="22"/>
        </w:rPr>
        <w:t>Contractant</w:t>
      </w:r>
      <w:r w:rsidRPr="00A86E43">
        <w:rPr>
          <w:rFonts w:asciiTheme="minorHAnsi" w:hAnsiTheme="minorHAnsi" w:cs="Arial"/>
          <w:szCs w:val="22"/>
        </w:rPr>
        <w:t>.</w:t>
      </w:r>
    </w:p>
    <w:p w14:paraId="60AA542B" w14:textId="77777777" w:rsidR="00EF7F4E" w:rsidRPr="00A86E43" w:rsidRDefault="00EF7F4E" w:rsidP="00EF7F4E">
      <w:pPr>
        <w:pStyle w:val="u"/>
        <w:widowControl w:val="0"/>
        <w:numPr>
          <w:ilvl w:val="12"/>
          <w:numId w:val="54"/>
        </w:numPr>
        <w:spacing w:after="120"/>
        <w:ind w:left="561"/>
        <w:rPr>
          <w:rFonts w:asciiTheme="minorHAnsi" w:hAnsiTheme="minorHAnsi" w:cs="Arial"/>
          <w:szCs w:val="22"/>
        </w:rPr>
      </w:pPr>
      <w:r w:rsidRPr="00A86E43">
        <w:rPr>
          <w:rFonts w:asciiTheme="minorHAnsi" w:hAnsiTheme="minorHAnsi" w:cs="Arial"/>
          <w:szCs w:val="22"/>
        </w:rPr>
        <w:t>Le montant cumulé des acomptes versés ne doit pas dépasser 90% du montant du post</w:t>
      </w:r>
      <w:r>
        <w:rPr>
          <w:rFonts w:asciiTheme="minorHAnsi" w:hAnsiTheme="minorHAnsi" w:cs="Arial"/>
          <w:szCs w:val="22"/>
        </w:rPr>
        <w:t>e</w:t>
      </w:r>
      <w:r w:rsidRPr="00A86E43">
        <w:rPr>
          <w:rFonts w:asciiTheme="minorHAnsi" w:hAnsiTheme="minorHAnsi" w:cs="Arial"/>
          <w:szCs w:val="22"/>
        </w:rPr>
        <w:t xml:space="preserve"> considéré.</w:t>
      </w:r>
    </w:p>
    <w:p w14:paraId="016BD529" w14:textId="77777777" w:rsidR="00EF7F4E" w:rsidRPr="006F7CA9" w:rsidRDefault="00EF7F4E" w:rsidP="00EF7F4E">
      <w:pPr>
        <w:pStyle w:val="u"/>
        <w:widowControl w:val="0"/>
        <w:numPr>
          <w:ilvl w:val="12"/>
          <w:numId w:val="54"/>
        </w:numPr>
        <w:spacing w:after="120"/>
        <w:ind w:left="561"/>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w:t>
      </w:r>
      <w:r>
        <w:rPr>
          <w:rFonts w:asciiTheme="minorHAnsi" w:hAnsiTheme="minorHAnsi" w:cs="Arial"/>
          <w:szCs w:val="22"/>
        </w:rPr>
        <w:t xml:space="preserve"> Contrat et du poste considéré.</w:t>
      </w:r>
    </w:p>
    <w:p w14:paraId="7B2D27DD" w14:textId="1AB87418"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19902214"/>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19902215"/>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proofErr w:type="gramStart"/>
      <w:r w:rsidRPr="00A86E43">
        <w:rPr>
          <w:rFonts w:asciiTheme="minorHAnsi" w:eastAsia="Times New Roman" w:hAnsiTheme="minorHAnsi" w:cs="Arial"/>
          <w:sz w:val="22"/>
        </w:rPr>
        <w:t>La  référence</w:t>
      </w:r>
      <w:proofErr w:type="gramEnd"/>
      <w:r w:rsidRPr="00A86E43">
        <w:rPr>
          <w:rFonts w:asciiTheme="minorHAnsi" w:eastAsia="Times New Roman" w:hAnsiTheme="minorHAnsi" w:cs="Arial"/>
          <w:sz w:val="22"/>
        </w:rPr>
        <w:t xml:space="preserv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proofErr w:type="gramStart"/>
      <w:r w:rsidRPr="00A86E43">
        <w:rPr>
          <w:rFonts w:asciiTheme="minorHAnsi" w:eastAsia="Times New Roman" w:hAnsiTheme="minorHAnsi" w:cstheme="minorHAnsi"/>
          <w:sz w:val="22"/>
        </w:rPr>
        <w:t>ou  fournitures</w:t>
      </w:r>
      <w:proofErr w:type="gramEnd"/>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219902216"/>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219902217"/>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19902218"/>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9" w:name="_Toc219902219"/>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19902220"/>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5841701E" w14:textId="77777777" w:rsidR="00A04478"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p>
    <w:p w14:paraId="3325C3B9" w14:textId="60EBFC78" w:rsidR="00F766D6" w:rsidRPr="00A86E43" w:rsidRDefault="00A04478"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Les</w:t>
      </w:r>
      <w:r w:rsidR="00F766D6" w:rsidRPr="00A86E43">
        <w:rPr>
          <w:rFonts w:asciiTheme="minorHAnsi" w:hAnsiTheme="minorHAnsi" w:cstheme="minorHAnsi"/>
          <w:szCs w:val="22"/>
        </w:rPr>
        <w:t xml:space="preserve"> opérations de vérification seront effectuées par :</w:t>
      </w:r>
    </w:p>
    <w:p w14:paraId="4AD254FE" w14:textId="1FFC1F61" w:rsidR="00D00B3A" w:rsidRPr="00A86E43" w:rsidRDefault="00F766D6" w:rsidP="00A1761D">
      <w:pPr>
        <w:pStyle w:val="u"/>
        <w:widowControl w:val="0"/>
        <w:numPr>
          <w:ilvl w:val="0"/>
          <w:numId w:val="11"/>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sidR="00C0727C">
        <w:rPr>
          <w:rFonts w:asciiTheme="minorHAnsi" w:hAnsiTheme="minorHAnsi" w:cstheme="minorHAnsi"/>
          <w:szCs w:val="22"/>
        </w:rPr>
        <w:t>Directeur du Programme ;</w:t>
      </w:r>
    </w:p>
    <w:p w14:paraId="02136460" w14:textId="5548B2DE" w:rsidR="00F766D6" w:rsidRDefault="00F766D6" w:rsidP="00A1761D">
      <w:pPr>
        <w:pStyle w:val="u"/>
        <w:widowControl w:val="0"/>
        <w:numPr>
          <w:ilvl w:val="0"/>
          <w:numId w:val="11"/>
        </w:numPr>
        <w:rPr>
          <w:rFonts w:asciiTheme="minorHAnsi" w:hAnsiTheme="minorHAnsi" w:cstheme="minorHAnsi"/>
          <w:szCs w:val="22"/>
        </w:rPr>
      </w:pPr>
      <w:proofErr w:type="gramStart"/>
      <w:r w:rsidRPr="00C0727C">
        <w:rPr>
          <w:rFonts w:asciiTheme="minorHAnsi" w:hAnsiTheme="minorHAnsi" w:cstheme="minorHAnsi"/>
          <w:szCs w:val="22"/>
        </w:rPr>
        <w:t>le</w:t>
      </w:r>
      <w:proofErr w:type="gramEnd"/>
      <w:r w:rsidRPr="00C0727C">
        <w:rPr>
          <w:rFonts w:asciiTheme="minorHAnsi" w:hAnsiTheme="minorHAnsi" w:cstheme="minorHAnsi"/>
          <w:szCs w:val="22"/>
        </w:rPr>
        <w:t xml:space="preserve"> </w:t>
      </w:r>
      <w:r w:rsidR="00D00B3A" w:rsidRPr="00C0727C">
        <w:rPr>
          <w:rFonts w:asciiTheme="minorHAnsi" w:hAnsiTheme="minorHAnsi" w:cstheme="minorHAnsi"/>
          <w:szCs w:val="22"/>
        </w:rPr>
        <w:t>D</w:t>
      </w:r>
      <w:r w:rsidRPr="00C0727C">
        <w:rPr>
          <w:rFonts w:asciiTheme="minorHAnsi" w:hAnsiTheme="minorHAnsi" w:cstheme="minorHAnsi"/>
          <w:szCs w:val="22"/>
        </w:rPr>
        <w:t xml:space="preserve">irecteur </w:t>
      </w:r>
      <w:r w:rsidR="00C0727C" w:rsidRPr="00C0727C">
        <w:rPr>
          <w:rFonts w:asciiTheme="minorHAnsi" w:hAnsiTheme="minorHAnsi" w:cstheme="minorHAnsi"/>
          <w:szCs w:val="22"/>
        </w:rPr>
        <w:t>adjoint</w:t>
      </w:r>
      <w:r w:rsidR="00C0727C">
        <w:rPr>
          <w:rFonts w:asciiTheme="minorHAnsi" w:hAnsiTheme="minorHAnsi" w:cstheme="minorHAnsi"/>
          <w:szCs w:val="22"/>
        </w:rPr>
        <w:t xml:space="preserve"> du Programme ;</w:t>
      </w:r>
    </w:p>
    <w:p w14:paraId="6102C5B7" w14:textId="409F56A0" w:rsidR="00C0727C" w:rsidRPr="00A86E43" w:rsidRDefault="00C0727C" w:rsidP="00A1761D">
      <w:pPr>
        <w:pStyle w:val="u"/>
        <w:widowControl w:val="0"/>
        <w:numPr>
          <w:ilvl w:val="0"/>
          <w:numId w:val="11"/>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Pr="00046B17">
        <w:rPr>
          <w:rFonts w:asciiTheme="minorHAnsi" w:hAnsiTheme="minorHAnsi" w:cstheme="minorHAnsi"/>
          <w:szCs w:val="22"/>
        </w:rPr>
        <w:t>Responsable de la Communication et des Médias du Programme</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19902221"/>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0A2B5305" w:rsidR="00C27993" w:rsidRPr="00A86E43" w:rsidRDefault="00A04478"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w:t>
      </w:r>
      <w:r w:rsidR="00F766D6" w:rsidRPr="00A86E43">
        <w:rPr>
          <w:rFonts w:asciiTheme="minorHAnsi" w:hAnsiTheme="minorHAnsi" w:cstheme="minorHAnsi"/>
          <w:szCs w:val="22"/>
        </w:rPr>
        <w:t xml:space="preserve">es décisions d’admission des prestations </w:t>
      </w:r>
      <w:r w:rsidR="00701BF6" w:rsidRPr="00A86E43">
        <w:rPr>
          <w:rFonts w:asciiTheme="minorHAnsi" w:hAnsiTheme="minorHAnsi" w:cstheme="minorHAnsi"/>
          <w:szCs w:val="22"/>
        </w:rPr>
        <w:t xml:space="preserve">et des fournitures </w:t>
      </w:r>
      <w:r w:rsidR="00F766D6"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561A8A38" w14:textId="77777777" w:rsidR="00CF602A" w:rsidRPr="00A86E43" w:rsidRDefault="00CF602A" w:rsidP="00CF602A">
      <w:pPr>
        <w:pStyle w:val="u"/>
        <w:widowControl w:val="0"/>
        <w:numPr>
          <w:ilvl w:val="0"/>
          <w:numId w:val="11"/>
        </w:numPr>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w:t>
      </w:r>
      <w:r>
        <w:rPr>
          <w:rFonts w:asciiTheme="minorHAnsi" w:hAnsiTheme="minorHAnsi" w:cstheme="minorHAnsi"/>
          <w:szCs w:val="22"/>
        </w:rPr>
        <w:t>Directeur du Programme ;</w:t>
      </w:r>
    </w:p>
    <w:p w14:paraId="53357982" w14:textId="77777777" w:rsidR="00CF602A" w:rsidRDefault="00CF602A" w:rsidP="00CF602A">
      <w:pPr>
        <w:pStyle w:val="u"/>
        <w:widowControl w:val="0"/>
        <w:numPr>
          <w:ilvl w:val="0"/>
          <w:numId w:val="11"/>
        </w:numPr>
        <w:rPr>
          <w:rFonts w:asciiTheme="minorHAnsi" w:hAnsiTheme="minorHAnsi" w:cstheme="minorHAnsi"/>
          <w:szCs w:val="22"/>
        </w:rPr>
      </w:pPr>
      <w:proofErr w:type="gramStart"/>
      <w:r w:rsidRPr="00C0727C">
        <w:rPr>
          <w:rFonts w:asciiTheme="minorHAnsi" w:hAnsiTheme="minorHAnsi" w:cstheme="minorHAnsi"/>
          <w:szCs w:val="22"/>
        </w:rPr>
        <w:t>le</w:t>
      </w:r>
      <w:proofErr w:type="gramEnd"/>
      <w:r w:rsidRPr="00C0727C">
        <w:rPr>
          <w:rFonts w:asciiTheme="minorHAnsi" w:hAnsiTheme="minorHAnsi" w:cstheme="minorHAnsi"/>
          <w:szCs w:val="22"/>
        </w:rPr>
        <w:t xml:space="preserve"> Directeur adjoint</w:t>
      </w:r>
      <w:r>
        <w:rPr>
          <w:rFonts w:asciiTheme="minorHAnsi" w:hAnsiTheme="minorHAnsi" w:cstheme="minorHAnsi"/>
          <w:szCs w:val="22"/>
        </w:rPr>
        <w:t xml:space="preserve"> du Programme ;</w:t>
      </w:r>
    </w:p>
    <w:p w14:paraId="45835109" w14:textId="77777777" w:rsidR="00CF602A" w:rsidRPr="00A86E43" w:rsidRDefault="00CF602A" w:rsidP="00CF602A">
      <w:pPr>
        <w:pStyle w:val="u"/>
        <w:widowControl w:val="0"/>
        <w:numPr>
          <w:ilvl w:val="0"/>
          <w:numId w:val="11"/>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Pr="00046B17">
        <w:rPr>
          <w:rFonts w:asciiTheme="minorHAnsi" w:hAnsiTheme="minorHAnsi" w:cstheme="minorHAnsi"/>
          <w:szCs w:val="22"/>
        </w:rPr>
        <w:t>Responsable de la Communication et des Médias du Programme</w:t>
      </w:r>
    </w:p>
    <w:p w14:paraId="3D6F3473" w14:textId="7AEC4A64" w:rsidR="00BE055A" w:rsidRDefault="00A04478"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30 du CCAG-FCS, l</w:t>
      </w:r>
      <w:r w:rsidR="00F766D6" w:rsidRPr="00A86E43">
        <w:rPr>
          <w:rFonts w:asciiTheme="minorHAnsi" w:hAnsiTheme="minorHAnsi" w:cstheme="minorHAnsi"/>
          <w:szCs w:val="22"/>
        </w:rPr>
        <w:t>'absence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00F766D6"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19902222"/>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0CEF9F11" w14:textId="59B93EC5" w:rsidR="000A6914" w:rsidRDefault="000A6914" w:rsidP="000A6914">
      <w:pPr>
        <w:pStyle w:val="Titre2"/>
        <w:spacing w:before="120" w:after="60"/>
        <w:rPr>
          <w:rFonts w:asciiTheme="minorHAnsi" w:hAnsiTheme="minorHAnsi" w:cstheme="minorHAnsi"/>
          <w:sz w:val="22"/>
          <w:szCs w:val="22"/>
        </w:rPr>
      </w:pPr>
      <w:bookmarkStart w:id="37" w:name="_Toc219902223"/>
      <w:bookmarkStart w:id="38" w:name="_Toc392669643"/>
      <w:r w:rsidRPr="00A86E43">
        <w:rPr>
          <w:rFonts w:asciiTheme="minorHAnsi" w:hAnsiTheme="minorHAnsi" w:cstheme="minorHAnsi"/>
          <w:sz w:val="22"/>
          <w:szCs w:val="22"/>
        </w:rPr>
        <w:t>Tableau des livrables</w:t>
      </w:r>
      <w:bookmarkEnd w:id="37"/>
    </w:p>
    <w:p w14:paraId="0F814A3F" w14:textId="0F3AF936" w:rsidR="001352BA" w:rsidRPr="00830DF9" w:rsidRDefault="001352BA" w:rsidP="001352BA">
      <w:pPr>
        <w:pStyle w:val="v"/>
        <w:widowControl w:val="0"/>
        <w:spacing w:before="120"/>
        <w:ind w:left="556" w:firstLine="0"/>
        <w:rPr>
          <w:rFonts w:asciiTheme="minorHAnsi" w:hAnsiTheme="minorHAnsi" w:cs="Arial"/>
        </w:rPr>
      </w:pPr>
      <w:r w:rsidRPr="00830DF9">
        <w:rPr>
          <w:rFonts w:asciiTheme="minorHAnsi" w:hAnsiTheme="minorHAnsi" w:cs="Arial"/>
        </w:rPr>
        <w:t xml:space="preserve">Les livrables attendus pour les postes à prix forfaitaires, ainsi que leur date de livraison prévue, sont présentés dans la section </w:t>
      </w:r>
      <w:r w:rsidR="00CE3AF0">
        <w:rPr>
          <w:rFonts w:asciiTheme="minorHAnsi" w:hAnsiTheme="minorHAnsi" w:cs="Arial"/>
        </w:rPr>
        <w:t>V</w:t>
      </w:r>
      <w:r w:rsidRPr="00830DF9">
        <w:rPr>
          <w:rFonts w:asciiTheme="minorHAnsi" w:hAnsiTheme="minorHAnsi" w:cs="Arial"/>
        </w:rPr>
        <w:t xml:space="preserve"> – partie 1 du </w:t>
      </w:r>
      <w:r>
        <w:rPr>
          <w:rFonts w:asciiTheme="minorHAnsi" w:hAnsiTheme="minorHAnsi" w:cs="Arial"/>
        </w:rPr>
        <w:t xml:space="preserve">Cahier </w:t>
      </w:r>
      <w:proofErr w:type="gramStart"/>
      <w:r>
        <w:rPr>
          <w:rFonts w:asciiTheme="minorHAnsi" w:hAnsiTheme="minorHAnsi" w:cs="Arial"/>
        </w:rPr>
        <w:t>des charges technique</w:t>
      </w:r>
      <w:proofErr w:type="gramEnd"/>
      <w:r w:rsidRPr="00830DF9">
        <w:rPr>
          <w:rFonts w:asciiTheme="minorHAnsi" w:hAnsiTheme="minorHAnsi" w:cs="Arial"/>
        </w:rPr>
        <w:t xml:space="preserve">. Suite à la réunion de lancement, le prestataire retenu fournit un tableau actualisé avec les dates de livraison dans le format suivant : jour/mois/année (JJ/MM/AAAA). Une fois ce tableau approuvé par EF, la date de livraison de chaque livrable, telle que présentée dans le tableau mis à jour, devient ferme et définitive. Toute modification de la date de livraison d'un ou de plusieurs livrables doit alors être demandée par écrit par le contractant au plus tard 1 mois avant la date du ou des produits livrables concernés et doit être approuvée par écrit par EF. </w:t>
      </w:r>
    </w:p>
    <w:p w14:paraId="6E0A047D" w14:textId="6C5B396B" w:rsidR="001352BA" w:rsidRPr="00830DF9" w:rsidRDefault="001352BA" w:rsidP="001352BA">
      <w:pPr>
        <w:pStyle w:val="v"/>
        <w:widowControl w:val="0"/>
        <w:spacing w:before="120"/>
        <w:ind w:left="556" w:firstLine="0"/>
        <w:rPr>
          <w:rFonts w:asciiTheme="minorHAnsi" w:hAnsiTheme="minorHAnsi" w:cs="Arial"/>
        </w:rPr>
      </w:pPr>
      <w:r w:rsidRPr="00830DF9">
        <w:rPr>
          <w:rFonts w:asciiTheme="minorHAnsi" w:hAnsiTheme="minorHAnsi" w:cs="Arial"/>
        </w:rPr>
        <w:t xml:space="preserve">Le délai d’exécution des prestations et de livraison des fournitures attendues au titre des postes à bons de commande sera précisé dans chaque bon de commande. </w:t>
      </w:r>
    </w:p>
    <w:p w14:paraId="4F9E9946" w14:textId="5F53756E" w:rsidR="001352BA" w:rsidRPr="001352BA" w:rsidRDefault="001352BA" w:rsidP="001352BA"/>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9" w:name="_Toc392669644"/>
      <w:bookmarkStart w:id="40" w:name="_Toc219902224"/>
      <w:bookmarkEnd w:id="38"/>
      <w:r w:rsidRPr="00A86E43">
        <w:rPr>
          <w:rFonts w:asciiTheme="minorHAnsi" w:hAnsiTheme="minorHAnsi" w:cstheme="minorHAnsi"/>
          <w:sz w:val="22"/>
          <w:szCs w:val="22"/>
        </w:rPr>
        <w:lastRenderedPageBreak/>
        <w:t>Lieu d’exécution</w:t>
      </w:r>
      <w:bookmarkEnd w:id="39"/>
      <w:bookmarkEnd w:id="40"/>
    </w:p>
    <w:p w14:paraId="211EA0ED" w14:textId="0B81F900"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004D76">
        <w:rPr>
          <w:rFonts w:asciiTheme="minorHAnsi" w:hAnsiTheme="minorHAnsi" w:cstheme="minorHAnsi"/>
          <w:szCs w:val="22"/>
        </w:rPr>
        <w:t xml:space="preserve"> à distance</w:t>
      </w:r>
      <w:r w:rsidR="00143F6C" w:rsidRPr="00A86E43">
        <w:rPr>
          <w:rFonts w:asciiTheme="minorHAnsi" w:hAnsiTheme="minorHAnsi" w:cstheme="minorHAnsi"/>
          <w:szCs w:val="22"/>
        </w:rPr>
        <w:t xml:space="preserve"> </w:t>
      </w:r>
      <w:r w:rsidR="00004D76">
        <w:rPr>
          <w:rFonts w:asciiTheme="minorHAnsi" w:hAnsiTheme="minorHAnsi" w:cstheme="minorHAnsi"/>
          <w:szCs w:val="22"/>
        </w:rPr>
        <w:t>et à Paris (France).</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219902225"/>
      <w:bookmarkStart w:id="42" w:name="_Toc392669645"/>
      <w:r>
        <w:rPr>
          <w:rFonts w:asciiTheme="minorHAnsi" w:hAnsiTheme="minorHAnsi" w:cstheme="minorHAnsi"/>
          <w:sz w:val="22"/>
          <w:szCs w:val="22"/>
        </w:rPr>
        <w:t>Langue du contrat</w:t>
      </w:r>
      <w:bookmarkEnd w:id="41"/>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219902226"/>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2C3B7069"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00033056">
        <w:rPr>
          <w:rFonts w:asciiTheme="minorHAnsi" w:hAnsiTheme="minorHAnsi" w:cstheme="minorHAnsi"/>
          <w:szCs w:val="22"/>
        </w:rPr>
        <w:t xml:space="preserve">technique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219902227"/>
      <w:r w:rsidRPr="00A86E43">
        <w:rPr>
          <w:rFonts w:asciiTheme="minorHAnsi" w:hAnsiTheme="minorHAnsi" w:cstheme="minorHAnsi"/>
          <w:sz w:val="22"/>
          <w:szCs w:val="22"/>
        </w:rPr>
        <w:t>Confidentialité</w:t>
      </w:r>
      <w:bookmarkEnd w:id="44"/>
      <w:bookmarkEnd w:id="45"/>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proofErr w:type="gramStart"/>
      <w:r w:rsidR="00E56ECB" w:rsidRPr="00A86E43">
        <w:rPr>
          <w:rFonts w:asciiTheme="minorHAnsi" w:hAnsiTheme="minorHAnsi" w:cstheme="minorHAnsi"/>
          <w:szCs w:val="22"/>
        </w:rPr>
        <w:t xml:space="preserve">secret </w:t>
      </w:r>
      <w:r w:rsidRPr="00A86E43">
        <w:rPr>
          <w:rFonts w:asciiTheme="minorHAnsi" w:hAnsiTheme="minorHAnsi" w:cstheme="minorHAnsi"/>
          <w:szCs w:val="22"/>
        </w:rPr>
        <w:t xml:space="preserve"> ne</w:t>
      </w:r>
      <w:proofErr w:type="gramEnd"/>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w:t>
      </w:r>
      <w:r w:rsidR="00E56ECB" w:rsidRPr="00A86E43">
        <w:rPr>
          <w:rFonts w:asciiTheme="minorHAnsi" w:hAnsiTheme="minorHAnsi" w:cstheme="minorHAnsi"/>
          <w:szCs w:val="22"/>
        </w:rPr>
        <w:lastRenderedPageBreak/>
        <w:t xml:space="preserve">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8"/>
      <w:bookmarkStart w:id="47" w:name="_Toc219902228"/>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6"/>
      <w:bookmarkEnd w:id="47"/>
      <w:r w:rsidR="00BA76D5" w:rsidRPr="00A86E43">
        <w:rPr>
          <w:rFonts w:asciiTheme="minorHAnsi" w:hAnsiTheme="minorHAnsi" w:cstheme="minorHAnsi"/>
          <w:sz w:val="22"/>
          <w:szCs w:val="22"/>
        </w:rPr>
        <w:t xml:space="preserve"> </w:t>
      </w:r>
    </w:p>
    <w:p w14:paraId="1CEAAC8A" w14:textId="7A57CBFD"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w:t>
      </w:r>
      <w:r w:rsidR="002F7BE3">
        <w:rPr>
          <w:rFonts w:asciiTheme="minorHAnsi" w:hAnsiTheme="minorHAnsi" w:cstheme="minorHAnsi"/>
          <w:szCs w:val="22"/>
        </w:rPr>
        <w:t>, liste non-exhaustive</w:t>
      </w:r>
      <w:r w:rsidR="00C84056" w:rsidRPr="00A86E43">
        <w:rPr>
          <w:rFonts w:asciiTheme="minorHAnsi" w:hAnsiTheme="minorHAnsi" w:cstheme="minorHAnsi"/>
          <w:szCs w:val="22"/>
        </w:rPr>
        <w:t> :</w:t>
      </w:r>
    </w:p>
    <w:p w14:paraId="60DC00CF" w14:textId="77777777" w:rsidR="0015797C" w:rsidRDefault="0015797C" w:rsidP="0015797C">
      <w:pPr>
        <w:pStyle w:val="u"/>
        <w:widowControl w:val="0"/>
        <w:numPr>
          <w:ilvl w:val="0"/>
          <w:numId w:val="13"/>
        </w:numPr>
        <w:rPr>
          <w:rFonts w:asciiTheme="minorHAnsi" w:hAnsiTheme="minorHAnsi" w:cstheme="minorHAnsi"/>
          <w:szCs w:val="22"/>
        </w:rPr>
      </w:pPr>
      <w:bookmarkStart w:id="48" w:name="_Toc392669649"/>
      <w:r w:rsidRPr="00185C6B">
        <w:rPr>
          <w:rFonts w:asciiTheme="minorHAnsi" w:hAnsiTheme="minorHAnsi" w:cstheme="minorHAnsi"/>
          <w:szCs w:val="22"/>
        </w:rPr>
        <w:t>Charte graphique du Programme GO </w:t>
      </w:r>
    </w:p>
    <w:p w14:paraId="765B6E39" w14:textId="77777777" w:rsidR="0015797C" w:rsidRPr="00185C6B" w:rsidRDefault="0015797C" w:rsidP="0015797C">
      <w:pPr>
        <w:pStyle w:val="u"/>
        <w:widowControl w:val="0"/>
        <w:numPr>
          <w:ilvl w:val="0"/>
          <w:numId w:val="13"/>
        </w:numPr>
        <w:rPr>
          <w:rFonts w:asciiTheme="minorHAnsi" w:hAnsiTheme="minorHAnsi" w:cstheme="minorHAnsi"/>
          <w:szCs w:val="22"/>
        </w:rPr>
      </w:pPr>
      <w:r w:rsidRPr="00185C6B">
        <w:rPr>
          <w:rFonts w:asciiTheme="minorHAnsi" w:hAnsiTheme="minorHAnsi" w:cstheme="minorHAnsi"/>
          <w:szCs w:val="22"/>
        </w:rPr>
        <w:t>Politique de voyages du Programme GO</w:t>
      </w:r>
    </w:p>
    <w:p w14:paraId="2CA07EAA" w14:textId="77777777" w:rsidR="0015797C" w:rsidRPr="00185C6B" w:rsidRDefault="0015797C" w:rsidP="0015797C">
      <w:pPr>
        <w:pStyle w:val="u"/>
        <w:widowControl w:val="0"/>
        <w:numPr>
          <w:ilvl w:val="0"/>
          <w:numId w:val="13"/>
        </w:numPr>
        <w:rPr>
          <w:rFonts w:asciiTheme="minorHAnsi" w:hAnsiTheme="minorHAnsi" w:cstheme="minorHAnsi"/>
          <w:szCs w:val="22"/>
        </w:rPr>
      </w:pPr>
      <w:r w:rsidRPr="00185C6B">
        <w:rPr>
          <w:rFonts w:asciiTheme="minorHAnsi" w:hAnsiTheme="minorHAnsi" w:cstheme="minorHAnsi"/>
          <w:szCs w:val="22"/>
        </w:rPr>
        <w:t xml:space="preserve">Formulaires de réception de per </w:t>
      </w:r>
      <w:proofErr w:type="spellStart"/>
      <w:r w:rsidRPr="00185C6B">
        <w:rPr>
          <w:rFonts w:asciiTheme="minorHAnsi" w:hAnsiTheme="minorHAnsi" w:cstheme="minorHAnsi"/>
          <w:szCs w:val="22"/>
        </w:rPr>
        <w:t>diems</w:t>
      </w:r>
      <w:proofErr w:type="spellEnd"/>
    </w:p>
    <w:p w14:paraId="24280046" w14:textId="77777777" w:rsidR="0015797C" w:rsidRPr="00185C6B" w:rsidRDefault="0015797C" w:rsidP="0015797C">
      <w:pPr>
        <w:numPr>
          <w:ilvl w:val="0"/>
          <w:numId w:val="13"/>
        </w:numPr>
        <w:spacing w:before="100" w:beforeAutospacing="1" w:after="100" w:afterAutospacing="1" w:line="240" w:lineRule="auto"/>
        <w:rPr>
          <w:rFonts w:asciiTheme="minorHAnsi" w:eastAsia="Times New Roman" w:hAnsiTheme="minorHAnsi" w:cstheme="minorHAnsi"/>
          <w:sz w:val="22"/>
          <w:szCs w:val="22"/>
        </w:rPr>
      </w:pPr>
      <w:r w:rsidRPr="00185C6B">
        <w:rPr>
          <w:rFonts w:asciiTheme="minorHAnsi" w:eastAsia="Times New Roman" w:hAnsiTheme="minorHAnsi" w:cstheme="minorHAnsi"/>
          <w:sz w:val="22"/>
          <w:szCs w:val="22"/>
        </w:rPr>
        <w:t xml:space="preserve">Modèle d'attestation sur l’honneur pour perte de documents </w:t>
      </w:r>
    </w:p>
    <w:p w14:paraId="2D9F3FF8" w14:textId="77777777" w:rsidR="0015797C" w:rsidRPr="00185C6B" w:rsidRDefault="0015797C" w:rsidP="0015797C">
      <w:pPr>
        <w:pStyle w:val="u"/>
        <w:widowControl w:val="0"/>
        <w:numPr>
          <w:ilvl w:val="0"/>
          <w:numId w:val="13"/>
        </w:numPr>
        <w:rPr>
          <w:rFonts w:asciiTheme="minorHAnsi" w:hAnsiTheme="minorHAnsi" w:cstheme="minorHAnsi"/>
          <w:szCs w:val="22"/>
        </w:rPr>
      </w:pPr>
      <w:r w:rsidRPr="00185C6B">
        <w:rPr>
          <w:rFonts w:asciiTheme="minorHAnsi" w:hAnsiTheme="minorHAnsi" w:cstheme="minorHAnsi"/>
          <w:szCs w:val="22"/>
        </w:rPr>
        <w:t>Modèle de feuilles de temps</w:t>
      </w:r>
    </w:p>
    <w:p w14:paraId="5165CBF5" w14:textId="77777777" w:rsidR="0015797C" w:rsidRPr="00185C6B" w:rsidRDefault="0015797C" w:rsidP="0015797C">
      <w:pPr>
        <w:pStyle w:val="u"/>
        <w:widowControl w:val="0"/>
        <w:numPr>
          <w:ilvl w:val="0"/>
          <w:numId w:val="13"/>
        </w:numPr>
        <w:rPr>
          <w:rFonts w:asciiTheme="minorHAnsi" w:hAnsiTheme="minorHAnsi" w:cstheme="minorHAnsi"/>
          <w:szCs w:val="22"/>
        </w:rPr>
      </w:pPr>
      <w:r w:rsidRPr="00185C6B">
        <w:rPr>
          <w:rFonts w:asciiTheme="minorHAnsi" w:hAnsiTheme="minorHAnsi" w:cstheme="minorHAnsi"/>
          <w:szCs w:val="22"/>
        </w:rPr>
        <w:t>Modèle de liste d’émargement</w:t>
      </w:r>
    </w:p>
    <w:p w14:paraId="494E5F0E" w14:textId="77777777" w:rsidR="0015797C" w:rsidRPr="00185C6B" w:rsidRDefault="0015797C" w:rsidP="0015797C">
      <w:pPr>
        <w:pStyle w:val="u"/>
        <w:widowControl w:val="0"/>
        <w:numPr>
          <w:ilvl w:val="0"/>
          <w:numId w:val="13"/>
        </w:numPr>
        <w:rPr>
          <w:rFonts w:asciiTheme="minorHAnsi" w:hAnsiTheme="minorHAnsi" w:cstheme="minorHAnsi"/>
          <w:szCs w:val="22"/>
        </w:rPr>
      </w:pPr>
      <w:r w:rsidRPr="00185C6B">
        <w:rPr>
          <w:rFonts w:asciiTheme="minorHAnsi" w:hAnsiTheme="minorHAnsi" w:cstheme="minorHAnsi"/>
          <w:szCs w:val="22"/>
        </w:rPr>
        <w:t>Liste des participants, avec état civil, copie de pièce d’identité et lieu de provenance</w:t>
      </w:r>
    </w:p>
    <w:p w14:paraId="5EA168E3" w14:textId="2883FCAC" w:rsidR="0015797C" w:rsidRDefault="0015797C" w:rsidP="0015797C">
      <w:pPr>
        <w:pStyle w:val="u"/>
        <w:widowControl w:val="0"/>
        <w:numPr>
          <w:ilvl w:val="0"/>
          <w:numId w:val="13"/>
        </w:numPr>
        <w:rPr>
          <w:rFonts w:asciiTheme="minorHAnsi" w:hAnsiTheme="minorHAnsi" w:cstheme="minorHAnsi"/>
          <w:szCs w:val="22"/>
        </w:rPr>
      </w:pPr>
      <w:r>
        <w:rPr>
          <w:rFonts w:asciiTheme="minorHAnsi" w:hAnsiTheme="minorHAnsi" w:cstheme="minorHAnsi"/>
          <w:szCs w:val="22"/>
        </w:rPr>
        <w:t>Agenda définitif de l’évènement de clôture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9" w:name="_Toc219902229"/>
      <w:r w:rsidRPr="00A86E43">
        <w:rPr>
          <w:rFonts w:asciiTheme="minorHAnsi" w:hAnsiTheme="minorHAnsi" w:cstheme="minorHAnsi"/>
          <w:sz w:val="22"/>
          <w:szCs w:val="22"/>
        </w:rPr>
        <w:t>Assurance</w:t>
      </w:r>
      <w:bookmarkEnd w:id="48"/>
      <w:bookmarkEnd w:id="49"/>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0" w:name="_Ref464060009"/>
      <w:bookmarkStart w:id="51" w:name="_Toc525912441"/>
      <w:bookmarkStart w:id="52" w:name="_Toc219902230"/>
      <w:r w:rsidRPr="00A86E43">
        <w:rPr>
          <w:rFonts w:asciiTheme="minorHAnsi" w:hAnsiTheme="minorHAnsi" w:cstheme="minorHAnsi"/>
          <w:sz w:val="22"/>
          <w:szCs w:val="22"/>
        </w:rPr>
        <w:t>Point de contact et communication</w:t>
      </w:r>
      <w:bookmarkEnd w:id="50"/>
      <w:bookmarkEnd w:id="51"/>
      <w:bookmarkEnd w:id="52"/>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7DDEB11" w14:textId="77777777" w:rsidR="006C1140" w:rsidRPr="00560280" w:rsidRDefault="006C1140" w:rsidP="006C1140">
            <w:pPr>
              <w:widowControl w:val="0"/>
              <w:numPr>
                <w:ilvl w:val="12"/>
                <w:numId w:val="0"/>
              </w:numPr>
              <w:spacing w:line="240" w:lineRule="auto"/>
              <w:jc w:val="both"/>
              <w:rPr>
                <w:rFonts w:asciiTheme="minorHAnsi" w:hAnsiTheme="minorHAnsi" w:cstheme="minorHAnsi"/>
                <w:sz w:val="22"/>
                <w:szCs w:val="22"/>
              </w:rPr>
            </w:pPr>
            <w:r w:rsidRPr="00560280">
              <w:rPr>
                <w:rFonts w:asciiTheme="minorHAnsi" w:hAnsiTheme="minorHAnsi" w:cstheme="minorHAnsi"/>
                <w:sz w:val="22"/>
                <w:szCs w:val="22"/>
              </w:rPr>
              <w:t xml:space="preserve">Emmanuel </w:t>
            </w:r>
            <w:proofErr w:type="spellStart"/>
            <w:r w:rsidRPr="00560280">
              <w:rPr>
                <w:rFonts w:asciiTheme="minorHAnsi" w:hAnsiTheme="minorHAnsi" w:cstheme="minorHAnsi"/>
                <w:sz w:val="22"/>
                <w:szCs w:val="22"/>
              </w:rPr>
              <w:t>Daemers</w:t>
            </w:r>
            <w:proofErr w:type="spellEnd"/>
          </w:p>
          <w:p w14:paraId="578FC29E" w14:textId="77777777" w:rsidR="006C1140" w:rsidRPr="00560280" w:rsidRDefault="006C1140" w:rsidP="006C1140">
            <w:pPr>
              <w:widowControl w:val="0"/>
              <w:numPr>
                <w:ilvl w:val="12"/>
                <w:numId w:val="0"/>
              </w:numPr>
              <w:spacing w:line="240" w:lineRule="auto"/>
              <w:jc w:val="both"/>
              <w:rPr>
                <w:rFonts w:asciiTheme="minorHAnsi" w:hAnsiTheme="minorHAnsi" w:cstheme="minorHAnsi"/>
                <w:sz w:val="22"/>
                <w:szCs w:val="22"/>
              </w:rPr>
            </w:pPr>
            <w:r w:rsidRPr="00560280">
              <w:rPr>
                <w:rFonts w:asciiTheme="minorHAnsi" w:hAnsiTheme="minorHAnsi" w:cstheme="minorHAnsi"/>
                <w:sz w:val="22"/>
                <w:szCs w:val="22"/>
              </w:rPr>
              <w:t>Responsable de la Communication et des Médias du Programme GO</w:t>
            </w:r>
          </w:p>
          <w:p w14:paraId="412A0043" w14:textId="77777777" w:rsidR="006C1140" w:rsidRPr="00560280" w:rsidRDefault="006C1140" w:rsidP="006C1140">
            <w:pPr>
              <w:widowControl w:val="0"/>
              <w:numPr>
                <w:ilvl w:val="12"/>
                <w:numId w:val="0"/>
              </w:numPr>
              <w:spacing w:line="240" w:lineRule="auto"/>
              <w:jc w:val="both"/>
              <w:rPr>
                <w:rFonts w:asciiTheme="minorHAnsi" w:hAnsiTheme="minorHAnsi" w:cstheme="minorHAnsi"/>
                <w:sz w:val="22"/>
                <w:szCs w:val="22"/>
              </w:rPr>
            </w:pPr>
            <w:r w:rsidRPr="00560280">
              <w:rPr>
                <w:rFonts w:asciiTheme="minorHAnsi" w:hAnsiTheme="minorHAnsi" w:cstheme="minorHAnsi"/>
                <w:sz w:val="22"/>
                <w:szCs w:val="22"/>
              </w:rPr>
              <w:t xml:space="preserve">Développement Durable/Pôle Energie </w:t>
            </w:r>
          </w:p>
          <w:p w14:paraId="0358F484" w14:textId="77777777" w:rsidR="006C1140" w:rsidRPr="00560280" w:rsidRDefault="006C1140" w:rsidP="006C1140">
            <w:pPr>
              <w:widowControl w:val="0"/>
              <w:numPr>
                <w:ilvl w:val="12"/>
                <w:numId w:val="0"/>
              </w:numPr>
              <w:spacing w:line="240" w:lineRule="auto"/>
              <w:jc w:val="both"/>
              <w:rPr>
                <w:rFonts w:asciiTheme="minorHAnsi" w:hAnsiTheme="minorHAnsi" w:cstheme="minorHAnsi"/>
                <w:sz w:val="22"/>
                <w:szCs w:val="22"/>
              </w:rPr>
            </w:pPr>
            <w:r w:rsidRPr="00560280">
              <w:rPr>
                <w:rFonts w:asciiTheme="minorHAnsi" w:hAnsiTheme="minorHAnsi" w:cstheme="minorHAnsi"/>
                <w:sz w:val="22"/>
                <w:szCs w:val="22"/>
              </w:rPr>
              <w:t>40, boulevard de Port Royal</w:t>
            </w:r>
          </w:p>
          <w:p w14:paraId="011F9325" w14:textId="06A92E32" w:rsidR="00D07897" w:rsidRPr="00A86E43" w:rsidRDefault="006C1140" w:rsidP="006C1140">
            <w:pPr>
              <w:widowControl w:val="0"/>
              <w:numPr>
                <w:ilvl w:val="12"/>
                <w:numId w:val="0"/>
              </w:numPr>
              <w:spacing w:line="240" w:lineRule="auto"/>
              <w:jc w:val="both"/>
              <w:rPr>
                <w:rFonts w:asciiTheme="minorHAnsi" w:hAnsiTheme="minorHAnsi" w:cstheme="minorHAnsi"/>
                <w:sz w:val="22"/>
                <w:szCs w:val="22"/>
                <w:highlight w:val="yellow"/>
              </w:rPr>
            </w:pPr>
            <w:r w:rsidRPr="00560280">
              <w:rPr>
                <w:rFonts w:asciiTheme="minorHAnsi" w:hAnsiTheme="minorHAnsi" w:cstheme="minorHAnsi"/>
                <w:sz w:val="22"/>
                <w:szCs w:val="22"/>
              </w:rPr>
              <w:t>F-75005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874D5C">
              <w:rPr>
                <w:rFonts w:asciiTheme="minorHAnsi" w:eastAsia="Calibri" w:hAnsiTheme="minorHAnsi" w:cstheme="minorHAnsi"/>
                <w:szCs w:val="22"/>
                <w:highlight w:val="yellow"/>
              </w:rPr>
              <w:t xml:space="preserve">A renseigner par le </w:t>
            </w:r>
            <w:r w:rsidR="00100109" w:rsidRPr="00874D5C">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3" w:name="_Toc219902231"/>
      <w:r>
        <w:rPr>
          <w:rFonts w:asciiTheme="minorHAnsi" w:hAnsiTheme="minorHAnsi" w:cstheme="minorHAnsi"/>
          <w:sz w:val="22"/>
          <w:szCs w:val="22"/>
        </w:rPr>
        <w:t>Engagement contre la déforestation</w:t>
      </w:r>
      <w:bookmarkEnd w:id="53"/>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6"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19902232"/>
      <w:r w:rsidRPr="00A86E43">
        <w:rPr>
          <w:rFonts w:asciiTheme="minorHAnsi" w:hAnsiTheme="minorHAnsi"/>
          <w:b/>
          <w:caps/>
          <w:sz w:val="24"/>
          <w:u w:val="single"/>
        </w:rPr>
        <w:t>Clause de réexamen</w:t>
      </w:r>
      <w:bookmarkEnd w:id="54"/>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786C645B" w14:textId="76637DA6" w:rsidR="00447F93" w:rsidRPr="00CE38A2" w:rsidRDefault="00447F93" w:rsidP="00447F93">
      <w:pPr>
        <w:pStyle w:val="u"/>
        <w:widowControl w:val="0"/>
        <w:numPr>
          <w:ilvl w:val="0"/>
          <w:numId w:val="51"/>
        </w:numPr>
        <w:spacing w:before="120"/>
        <w:rPr>
          <w:rFonts w:asciiTheme="minorHAnsi" w:hAnsiTheme="minorHAnsi" w:cs="Arial"/>
          <w:szCs w:val="22"/>
        </w:rPr>
      </w:pPr>
      <w:r w:rsidRPr="00CE38A2">
        <w:rPr>
          <w:rFonts w:asciiTheme="minorHAnsi" w:hAnsiTheme="minorHAnsi" w:cs="Arial"/>
          <w:szCs w:val="22"/>
        </w:rPr>
        <w:lastRenderedPageBreak/>
        <w:t xml:space="preserve">La </w:t>
      </w:r>
      <w:r w:rsidR="00A43853">
        <w:rPr>
          <w:rFonts w:asciiTheme="minorHAnsi" w:hAnsiTheme="minorHAnsi" w:cs="Arial"/>
          <w:szCs w:val="22"/>
        </w:rPr>
        <w:t xml:space="preserve">modification du document financier en cas d’ajout de prestations devenues nécessaires, suppressions de prestations abandonnées et/ ou évolution des tarifs initiaux </w:t>
      </w:r>
      <w:r w:rsidRPr="00CE38A2">
        <w:rPr>
          <w:rFonts w:asciiTheme="minorHAnsi" w:hAnsiTheme="minorHAnsi" w:cs="Arial"/>
          <w:szCs w:val="22"/>
        </w:rPr>
        <w:t xml:space="preserve">sous réserve de l’acceptation par </w:t>
      </w:r>
      <w:r w:rsidRPr="00CE38A2">
        <w:rPr>
          <w:rFonts w:asciiTheme="minorHAnsi" w:hAnsiTheme="minorHAnsi" w:cs="Arial"/>
          <w:smallCaps/>
          <w:szCs w:val="22"/>
        </w:rPr>
        <w:t xml:space="preserve">Expertise </w:t>
      </w:r>
      <w:proofErr w:type="gramStart"/>
      <w:r w:rsidRPr="00CE38A2">
        <w:rPr>
          <w:rFonts w:asciiTheme="minorHAnsi" w:hAnsiTheme="minorHAnsi" w:cs="Arial"/>
          <w:smallCaps/>
          <w:szCs w:val="22"/>
        </w:rPr>
        <w:t>France</w:t>
      </w:r>
      <w:r w:rsidRPr="00CE38A2">
        <w:rPr>
          <w:rFonts w:asciiTheme="minorHAnsi" w:hAnsiTheme="minorHAnsi" w:cs="Arial"/>
          <w:szCs w:val="22"/>
        </w:rPr>
        <w:t>;</w:t>
      </w:r>
      <w:proofErr w:type="gramEnd"/>
    </w:p>
    <w:p w14:paraId="7152FDDA" w14:textId="77777777" w:rsidR="00447F93" w:rsidRPr="00CE38A2" w:rsidRDefault="00447F93" w:rsidP="00447F93">
      <w:pPr>
        <w:pStyle w:val="u"/>
        <w:widowControl w:val="0"/>
        <w:numPr>
          <w:ilvl w:val="0"/>
          <w:numId w:val="51"/>
        </w:numPr>
        <w:spacing w:before="120"/>
        <w:rPr>
          <w:rFonts w:asciiTheme="minorHAnsi" w:hAnsiTheme="minorHAnsi" w:cs="Arial"/>
          <w:szCs w:val="22"/>
        </w:rPr>
      </w:pPr>
      <w:r w:rsidRPr="00CE38A2">
        <w:rPr>
          <w:rFonts w:asciiTheme="minorHAnsi" w:hAnsiTheme="minorHAnsi" w:cs="Arial"/>
          <w:szCs w:val="22"/>
        </w:rPr>
        <w:t>La mise à jour d’éléments techniques (précisions sur les livrables…).</w:t>
      </w:r>
    </w:p>
    <w:p w14:paraId="74354AFA" w14:textId="77777777" w:rsidR="00447F93" w:rsidRDefault="009766DB" w:rsidP="00447F93">
      <w:pPr>
        <w:pStyle w:val="u"/>
        <w:widowControl w:val="0"/>
        <w:spacing w:before="120"/>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 </w:t>
      </w:r>
    </w:p>
    <w:p w14:paraId="2229547D" w14:textId="69EF805B" w:rsidR="00447F93" w:rsidRPr="00447F93" w:rsidRDefault="00447F93" w:rsidP="00447F93">
      <w:pPr>
        <w:pStyle w:val="u"/>
        <w:widowControl w:val="0"/>
        <w:numPr>
          <w:ilvl w:val="0"/>
          <w:numId w:val="60"/>
        </w:numPr>
        <w:spacing w:before="120"/>
        <w:rPr>
          <w:rFonts w:asciiTheme="minorHAnsi" w:hAnsiTheme="minorHAnsi" w:cs="Arial"/>
          <w:szCs w:val="22"/>
        </w:rPr>
      </w:pPr>
      <w:r w:rsidRPr="00447F93">
        <w:rPr>
          <w:rFonts w:asciiTheme="minorHAnsi" w:hAnsiTheme="minorHAnsi" w:cs="Arial"/>
          <w:szCs w:val="22"/>
        </w:rPr>
        <w:t>P</w:t>
      </w:r>
      <w:r w:rsidR="009766DB" w:rsidRPr="00447F93">
        <w:rPr>
          <w:rFonts w:asciiTheme="minorHAnsi" w:hAnsiTheme="minorHAnsi" w:cs="Arial"/>
          <w:szCs w:val="22"/>
        </w:rPr>
        <w:t xml:space="preserve">ar simple échange de courrier </w:t>
      </w:r>
      <w:r w:rsidRPr="00447F93">
        <w:rPr>
          <w:rFonts w:asciiTheme="minorHAnsi" w:hAnsiTheme="minorHAnsi" w:cs="Arial"/>
          <w:szCs w:val="22"/>
        </w:rPr>
        <w:t>électronique en cas de modifications mineures consistant en des adaptations nécessaires mais accessoires ;</w:t>
      </w:r>
    </w:p>
    <w:p w14:paraId="2AC74079" w14:textId="446984B1" w:rsidR="006E576B" w:rsidRPr="00447F93" w:rsidRDefault="00447F93" w:rsidP="00447F93">
      <w:pPr>
        <w:pStyle w:val="u"/>
        <w:widowControl w:val="0"/>
        <w:numPr>
          <w:ilvl w:val="0"/>
          <w:numId w:val="60"/>
        </w:numPr>
        <w:spacing w:before="120"/>
        <w:rPr>
          <w:rFonts w:asciiTheme="minorHAnsi" w:hAnsiTheme="minorHAnsi" w:cs="Arial"/>
          <w:szCs w:val="22"/>
        </w:rPr>
      </w:pPr>
      <w:r w:rsidRPr="00447F93">
        <w:rPr>
          <w:rFonts w:asciiTheme="minorHAnsi" w:hAnsiTheme="minorHAnsi" w:cs="Arial"/>
          <w:szCs w:val="22"/>
        </w:rPr>
        <w:t>Par la conclusion d’un avenant dans les autres cas de modifications (nature des livrables, délais, ajout ou suppression de prestations).</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19902233"/>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5"/>
      <w:bookmarkEnd w:id="56"/>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19902234"/>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7"/>
    </w:p>
    <w:p w14:paraId="48922FEA" w14:textId="3F87E0FC" w:rsidR="005C1231"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805FE65" w14:textId="77777777" w:rsidR="00716D15" w:rsidRDefault="00716D15" w:rsidP="00A1761D">
      <w:pPr>
        <w:pStyle w:val="u"/>
        <w:widowControl w:val="0"/>
        <w:rPr>
          <w:rFonts w:asciiTheme="minorHAnsi" w:hAnsiTheme="minorHAnsi" w:cs="Arial"/>
          <w:szCs w:val="22"/>
        </w:rPr>
      </w:pPr>
    </w:p>
    <w:p w14:paraId="5ACF0062" w14:textId="39706601" w:rsidR="001141BB" w:rsidRDefault="001141BB" w:rsidP="00A1761D">
      <w:pPr>
        <w:pStyle w:val="u"/>
        <w:widowControl w:val="0"/>
        <w:rPr>
          <w:rFonts w:asciiTheme="minorHAnsi" w:hAnsiTheme="minorHAnsi" w:cs="Arial"/>
          <w:szCs w:val="22"/>
        </w:rPr>
      </w:pPr>
      <w:r>
        <w:rPr>
          <w:rFonts w:asciiTheme="minorHAnsi" w:hAnsiTheme="minorHAnsi" w:cs="Arial"/>
          <w:szCs w:val="22"/>
        </w:rPr>
        <w:t xml:space="preserve">Les pénalités ci-après sont cumulables. </w:t>
      </w:r>
    </w:p>
    <w:p w14:paraId="44FEF79C" w14:textId="77777777" w:rsidR="00716D15" w:rsidRDefault="00716D15" w:rsidP="00A1761D">
      <w:pPr>
        <w:pStyle w:val="u"/>
        <w:widowControl w:val="0"/>
        <w:rPr>
          <w:rFonts w:asciiTheme="minorHAnsi" w:hAnsiTheme="minorHAnsi" w:cs="Arial"/>
          <w:szCs w:val="22"/>
        </w:rPr>
      </w:pPr>
    </w:p>
    <w:p w14:paraId="27B149BD" w14:textId="23A3263F" w:rsidR="00F474E3" w:rsidRPr="00A86E43" w:rsidRDefault="00F474E3" w:rsidP="00A1761D">
      <w:pPr>
        <w:pStyle w:val="u"/>
        <w:widowControl w:val="0"/>
        <w:rPr>
          <w:rFonts w:asciiTheme="minorHAnsi" w:hAnsiTheme="minorHAnsi" w:cs="Arial"/>
          <w:szCs w:val="22"/>
        </w:rPr>
      </w:pPr>
      <w:bookmarkStart w:id="58" w:name="_GoBack"/>
      <w:bookmarkEnd w:id="58"/>
      <w:r>
        <w:rPr>
          <w:rFonts w:asciiTheme="minorHAnsi" w:hAnsiTheme="minorHAnsi" w:cs="Arial"/>
          <w:szCs w:val="22"/>
        </w:rPr>
        <w:t>Par dérogation au CCAG-FCS, le titulaire n’est pas exonéré des pénalités dont le montant serait inférieur à 1000 euros TTC.</w:t>
      </w:r>
    </w:p>
    <w:p w14:paraId="2B44EE7D" w14:textId="11125B60" w:rsidR="00197CF8" w:rsidRPr="00A86E43" w:rsidRDefault="00197CF8" w:rsidP="00A1761D">
      <w:pPr>
        <w:pStyle w:val="Titre2"/>
        <w:spacing w:before="120" w:after="60"/>
        <w:jc w:val="both"/>
        <w:rPr>
          <w:rFonts w:asciiTheme="minorHAnsi" w:hAnsiTheme="minorHAnsi"/>
          <w:sz w:val="22"/>
          <w:szCs w:val="22"/>
        </w:rPr>
      </w:pPr>
      <w:bookmarkStart w:id="59" w:name="_Toc219902235"/>
      <w:r w:rsidRPr="00A86E43">
        <w:rPr>
          <w:rFonts w:asciiTheme="minorHAnsi" w:hAnsiTheme="minorHAnsi"/>
          <w:sz w:val="22"/>
          <w:szCs w:val="22"/>
        </w:rPr>
        <w:t xml:space="preserve">Pénalités </w:t>
      </w:r>
      <w:bookmarkEnd w:id="59"/>
      <w:r w:rsidR="001141BB">
        <w:rPr>
          <w:rFonts w:asciiTheme="minorHAnsi" w:hAnsiTheme="minorHAnsi"/>
          <w:sz w:val="22"/>
          <w:szCs w:val="22"/>
        </w:rPr>
        <w:t>de retard et indisponibilité</w:t>
      </w:r>
    </w:p>
    <w:p w14:paraId="0E7DFA05" w14:textId="6F18E9D0" w:rsidR="00197CF8" w:rsidRPr="00A86E43" w:rsidRDefault="00716D15" w:rsidP="00A1761D">
      <w:pPr>
        <w:pStyle w:val="u"/>
        <w:widowControl w:val="0"/>
        <w:numPr>
          <w:ilvl w:val="12"/>
          <w:numId w:val="0"/>
        </w:numPr>
        <w:ind w:left="562"/>
        <w:rPr>
          <w:rFonts w:asciiTheme="minorHAnsi" w:hAnsiTheme="minorHAnsi" w:cs="Arial"/>
          <w:szCs w:val="22"/>
        </w:rPr>
      </w:pPr>
      <w:r w:rsidRPr="00716D15">
        <w:rPr>
          <w:rFonts w:asciiTheme="minorHAnsi" w:hAnsiTheme="minorHAnsi" w:cs="Arial"/>
          <w:szCs w:val="22"/>
        </w:rPr>
        <w:t>Le mode de ca</w:t>
      </w:r>
      <w:r>
        <w:rPr>
          <w:rFonts w:asciiTheme="minorHAnsi" w:hAnsiTheme="minorHAnsi" w:cs="Arial"/>
          <w:szCs w:val="22"/>
        </w:rPr>
        <w:t xml:space="preserve">lcul du montant des pénalités pour retard constaté </w:t>
      </w:r>
      <w:r w:rsidRPr="00716D15">
        <w:rPr>
          <w:rFonts w:asciiTheme="minorHAnsi" w:hAnsiTheme="minorHAnsi" w:cs="Arial"/>
          <w:szCs w:val="22"/>
        </w:rPr>
        <w:t>et des pénalités pour indisponibilité est celui prévu par l’article 14.1.1.</w:t>
      </w:r>
      <w:r>
        <w:rPr>
          <w:rFonts w:asciiTheme="minorHAnsi" w:hAnsiTheme="minorHAnsi" w:cs="Arial"/>
          <w:szCs w:val="22"/>
        </w:rPr>
        <w:t xml:space="preserve"> </w:t>
      </w:r>
      <w:proofErr w:type="gramStart"/>
      <w:r>
        <w:rPr>
          <w:rFonts w:asciiTheme="minorHAnsi" w:hAnsiTheme="minorHAnsi" w:cs="Arial"/>
          <w:szCs w:val="22"/>
        </w:rPr>
        <w:t>du</w:t>
      </w:r>
      <w:proofErr w:type="gramEnd"/>
      <w:r>
        <w:rPr>
          <w:rFonts w:asciiTheme="minorHAnsi" w:hAnsiTheme="minorHAnsi" w:cs="Arial"/>
          <w:szCs w:val="22"/>
        </w:rPr>
        <w:t xml:space="preserve"> CCAG-FCS</w:t>
      </w:r>
      <w:r w:rsidR="00AC711D" w:rsidRPr="00A86E43">
        <w:rPr>
          <w:rFonts w:asciiTheme="minorHAnsi" w:hAnsiTheme="minorHAnsi" w:cs="Arial"/>
          <w:szCs w:val="22"/>
        </w:rPr>
        <w:t>.</w:t>
      </w:r>
    </w:p>
    <w:p w14:paraId="11ED45AC" w14:textId="5CB0353B" w:rsidR="00197CF8" w:rsidRPr="00A86E43" w:rsidRDefault="00197CF8" w:rsidP="00A1761D">
      <w:pPr>
        <w:pStyle w:val="Titre2"/>
        <w:spacing w:before="120" w:after="60"/>
        <w:jc w:val="both"/>
        <w:rPr>
          <w:rFonts w:asciiTheme="minorHAnsi" w:hAnsiTheme="minorHAnsi"/>
          <w:sz w:val="22"/>
          <w:szCs w:val="22"/>
        </w:rPr>
      </w:pPr>
      <w:bookmarkStart w:id="60" w:name="_Toc219902236"/>
      <w:r w:rsidRPr="00A86E43">
        <w:rPr>
          <w:rFonts w:asciiTheme="minorHAnsi" w:hAnsiTheme="minorHAnsi"/>
          <w:sz w:val="22"/>
          <w:szCs w:val="22"/>
        </w:rPr>
        <w:t xml:space="preserve">Pénalités </w:t>
      </w:r>
      <w:bookmarkEnd w:id="60"/>
      <w:r w:rsidR="001141BB">
        <w:rPr>
          <w:rFonts w:asciiTheme="minorHAnsi" w:hAnsiTheme="minorHAnsi"/>
          <w:sz w:val="22"/>
          <w:szCs w:val="22"/>
        </w:rPr>
        <w:t>pour faute autre que retard et indisponibilité</w:t>
      </w:r>
    </w:p>
    <w:p w14:paraId="4025B29D" w14:textId="77777777" w:rsidR="00716D15" w:rsidRDefault="00716D15" w:rsidP="00716D15">
      <w:pPr>
        <w:pStyle w:val="u"/>
        <w:widowControl w:val="0"/>
        <w:rPr>
          <w:rFonts w:asciiTheme="minorHAnsi" w:hAnsiTheme="minorHAnsi" w:cs="Arial"/>
          <w:szCs w:val="22"/>
        </w:rPr>
      </w:pPr>
      <w:r>
        <w:rPr>
          <w:rFonts w:asciiTheme="minorHAnsi" w:hAnsiTheme="minorHAnsi" w:cs="Arial"/>
          <w:szCs w:val="22"/>
        </w:rPr>
        <w:t>Par dérogation à l’article 14 du CCAG-FCS, toute faute constatée du titulaire peut donner lieu à l’application de pénalités. Le montant des pénalités applicables pour faute constatée d’une autre nature que le retard ou l’indisponibilité est calculé comme suit :</w:t>
      </w:r>
    </w:p>
    <w:p w14:paraId="014214EB" w14:textId="77777777" w:rsidR="00716D15" w:rsidRPr="001141BB" w:rsidRDefault="00716D15" w:rsidP="00716D15">
      <w:pPr>
        <w:pStyle w:val="u"/>
        <w:widowControl w:val="0"/>
        <w:rPr>
          <w:rFonts w:asciiTheme="minorHAnsi" w:hAnsiTheme="minorHAnsi" w:cs="Arial"/>
          <w:szCs w:val="22"/>
        </w:rPr>
      </w:pPr>
      <w:r w:rsidRPr="001141BB">
        <w:rPr>
          <w:rFonts w:asciiTheme="minorHAnsi" w:hAnsiTheme="minorHAnsi" w:cs="Arial"/>
          <w:szCs w:val="22"/>
        </w:rPr>
        <w:t>P = V * R / 1 000</w:t>
      </w:r>
    </w:p>
    <w:p w14:paraId="5F2933B7" w14:textId="77777777" w:rsidR="00716D15" w:rsidRPr="001141BB" w:rsidRDefault="00716D15" w:rsidP="00716D15">
      <w:pPr>
        <w:pStyle w:val="u"/>
        <w:widowControl w:val="0"/>
        <w:rPr>
          <w:rFonts w:asciiTheme="minorHAnsi" w:hAnsiTheme="minorHAnsi" w:cs="Arial"/>
          <w:szCs w:val="22"/>
        </w:rPr>
      </w:pPr>
      <w:proofErr w:type="gramStart"/>
      <w:r w:rsidRPr="001141BB">
        <w:rPr>
          <w:rFonts w:asciiTheme="minorHAnsi" w:hAnsiTheme="minorHAnsi" w:cs="Arial"/>
          <w:szCs w:val="22"/>
        </w:rPr>
        <w:t>dans</w:t>
      </w:r>
      <w:proofErr w:type="gramEnd"/>
      <w:r w:rsidRPr="001141BB">
        <w:rPr>
          <w:rFonts w:asciiTheme="minorHAnsi" w:hAnsiTheme="minorHAnsi" w:cs="Arial"/>
          <w:szCs w:val="22"/>
        </w:rPr>
        <w:t xml:space="preserve"> laquelle :</w:t>
      </w:r>
    </w:p>
    <w:p w14:paraId="4AB1E419" w14:textId="77777777" w:rsidR="00716D15" w:rsidRPr="001141BB" w:rsidRDefault="00716D15" w:rsidP="00716D15">
      <w:pPr>
        <w:pStyle w:val="u"/>
        <w:widowControl w:val="0"/>
        <w:rPr>
          <w:rFonts w:asciiTheme="minorHAnsi" w:hAnsiTheme="minorHAnsi" w:cs="Arial"/>
          <w:szCs w:val="22"/>
        </w:rPr>
      </w:pPr>
      <w:r w:rsidRPr="001141BB">
        <w:rPr>
          <w:rFonts w:asciiTheme="minorHAnsi" w:hAnsiTheme="minorHAnsi" w:cs="Arial"/>
          <w:szCs w:val="22"/>
        </w:rPr>
        <w:t>P = le montant de la pénalité ;</w:t>
      </w:r>
    </w:p>
    <w:p w14:paraId="2588789D" w14:textId="77777777" w:rsidR="00716D15" w:rsidRPr="001141BB" w:rsidRDefault="00716D15" w:rsidP="00716D15">
      <w:pPr>
        <w:pStyle w:val="u"/>
        <w:widowControl w:val="0"/>
        <w:rPr>
          <w:rFonts w:asciiTheme="minorHAnsi" w:hAnsiTheme="minorHAnsi" w:cs="Arial"/>
          <w:szCs w:val="22"/>
        </w:rPr>
      </w:pPr>
      <w:r w:rsidRPr="001141BB">
        <w:rPr>
          <w:rFonts w:asciiTheme="minorHAnsi" w:hAnsiTheme="minorHAnsi" w:cs="Arial"/>
          <w:szCs w:val="22"/>
        </w:rPr>
        <w:t xml:space="preserve">V = </w:t>
      </w:r>
      <w:r>
        <w:rPr>
          <w:rFonts w:asciiTheme="minorHAnsi" w:hAnsiTheme="minorHAnsi" w:cs="Arial"/>
          <w:szCs w:val="22"/>
        </w:rPr>
        <w:t>montant de la prestation dont l’exécution est en cours au moment du constat de la faute ;</w:t>
      </w:r>
    </w:p>
    <w:p w14:paraId="7F87D73A" w14:textId="77777777" w:rsidR="00716D15" w:rsidRDefault="00716D15" w:rsidP="00716D15">
      <w:pPr>
        <w:pStyle w:val="u"/>
        <w:widowControl w:val="0"/>
        <w:rPr>
          <w:rFonts w:asciiTheme="minorHAnsi" w:hAnsiTheme="minorHAnsi" w:cs="Arial"/>
          <w:szCs w:val="22"/>
        </w:rPr>
      </w:pPr>
      <w:r w:rsidRPr="001141BB">
        <w:rPr>
          <w:rFonts w:asciiTheme="minorHAnsi" w:hAnsiTheme="minorHAnsi" w:cs="Arial"/>
          <w:szCs w:val="22"/>
        </w:rPr>
        <w:t xml:space="preserve">R = le nombre de jours </w:t>
      </w:r>
      <w:r>
        <w:rPr>
          <w:rFonts w:asciiTheme="minorHAnsi" w:hAnsiTheme="minorHAnsi" w:cs="Arial"/>
          <w:szCs w:val="22"/>
        </w:rPr>
        <w:t>écoulés entre la notification au titulaire du constat de la faute et la disparition de celle-ci</w:t>
      </w:r>
      <w:r w:rsidRPr="001141BB">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1" w:name="_Toc219902237"/>
      <w:r w:rsidRPr="00A86E43">
        <w:rPr>
          <w:rFonts w:asciiTheme="minorHAnsi" w:hAnsiTheme="minorHAnsi"/>
          <w:b/>
          <w:caps/>
          <w:sz w:val="24"/>
          <w:u w:val="single"/>
        </w:rPr>
        <w:lastRenderedPageBreak/>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1"/>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2" w:name="_Toc219902238"/>
      <w:bookmarkStart w:id="63" w:name="_Toc392669651"/>
      <w:r w:rsidRPr="00A86E43">
        <w:rPr>
          <w:rFonts w:asciiTheme="minorHAnsi" w:hAnsiTheme="minorHAnsi"/>
          <w:sz w:val="22"/>
          <w:szCs w:val="22"/>
        </w:rPr>
        <w:t>Définitions</w:t>
      </w:r>
      <w:bookmarkEnd w:id="62"/>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4" w:name="_Toc219902239"/>
      <w:r w:rsidRPr="00A86E43">
        <w:rPr>
          <w:rFonts w:asciiTheme="minorHAnsi" w:hAnsiTheme="minorHAnsi"/>
          <w:sz w:val="22"/>
          <w:szCs w:val="22"/>
        </w:rPr>
        <w:t>Propriété des résultats</w:t>
      </w:r>
      <w:bookmarkEnd w:id="64"/>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5" w:name="_Toc219902240"/>
      <w:r w:rsidRPr="00A86E43">
        <w:rPr>
          <w:rFonts w:asciiTheme="minorHAnsi" w:hAnsiTheme="minorHAnsi"/>
          <w:sz w:val="22"/>
          <w:szCs w:val="22"/>
        </w:rPr>
        <w:t>Exploitation des résultats</w:t>
      </w:r>
      <w:bookmarkEnd w:id="65"/>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lastRenderedPageBreak/>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6" w:name="_Toc219902241"/>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6"/>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7" w:name="_Toc219902242"/>
      <w:r w:rsidRPr="00A86E43">
        <w:rPr>
          <w:rFonts w:asciiTheme="minorHAnsi" w:hAnsiTheme="minorHAnsi"/>
          <w:sz w:val="22"/>
          <w:szCs w:val="22"/>
        </w:rPr>
        <w:t>Garanties</w:t>
      </w:r>
      <w:bookmarkEnd w:id="67"/>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8" w:name="_Toc219902243"/>
      <w:r w:rsidRPr="00A86E43">
        <w:rPr>
          <w:rFonts w:asciiTheme="minorHAnsi" w:hAnsiTheme="minorHAnsi"/>
          <w:sz w:val="22"/>
          <w:szCs w:val="22"/>
        </w:rPr>
        <w:t>Droits à l’image</w:t>
      </w:r>
      <w:bookmarkEnd w:id="68"/>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9" w:name="_Toc219902244"/>
      <w:bookmarkEnd w:id="63"/>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9"/>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0" w:name="_Toc219902245"/>
      <w:r w:rsidRPr="00A86E43">
        <w:rPr>
          <w:rFonts w:asciiTheme="minorHAnsi" w:hAnsiTheme="minorHAnsi" w:cstheme="minorHAnsi"/>
          <w:sz w:val="22"/>
          <w:szCs w:val="22"/>
        </w:rPr>
        <w:t>Modalités générales de résiliation</w:t>
      </w:r>
      <w:bookmarkEnd w:id="70"/>
    </w:p>
    <w:p w14:paraId="1D7F1F4E" w14:textId="2774B3B8" w:rsidR="0000635E" w:rsidRDefault="0000635E" w:rsidP="00A1761D">
      <w:pPr>
        <w:spacing w:line="240" w:lineRule="auto"/>
        <w:ind w:left="567"/>
        <w:jc w:val="both"/>
        <w:rPr>
          <w:rFonts w:asciiTheme="minorHAnsi" w:hAnsiTheme="minorHAnsi" w:cstheme="minorHAnsi"/>
          <w:sz w:val="22"/>
          <w:szCs w:val="22"/>
        </w:rPr>
      </w:pPr>
      <w:r w:rsidRPr="00DC05D8">
        <w:rPr>
          <w:rFonts w:asciiTheme="minorHAnsi" w:hAnsiTheme="minorHAnsi" w:cstheme="minorHAnsi"/>
          <w:sz w:val="22"/>
          <w:szCs w:val="22"/>
        </w:rPr>
        <w:t xml:space="preserve">Le présent </w:t>
      </w:r>
      <w:r w:rsidRPr="00DC05D8">
        <w:rPr>
          <w:rFonts w:asciiTheme="minorHAnsi" w:hAnsiTheme="minorHAnsi" w:cstheme="minorHAnsi"/>
          <w:smallCaps/>
          <w:sz w:val="22"/>
          <w:szCs w:val="22"/>
        </w:rPr>
        <w:t>contrat</w:t>
      </w:r>
      <w:r w:rsidRPr="00DC05D8">
        <w:rPr>
          <w:rFonts w:asciiTheme="minorHAnsi" w:hAnsiTheme="minorHAnsi" w:cstheme="minorHAnsi"/>
          <w:sz w:val="22"/>
          <w:szCs w:val="22"/>
        </w:rPr>
        <w:t xml:space="preserve"> est soumis aux clauses de résiliation telle que défini</w:t>
      </w:r>
      <w:r w:rsidR="00884FDC" w:rsidRPr="00DC05D8">
        <w:rPr>
          <w:rFonts w:asciiTheme="minorHAnsi" w:hAnsiTheme="minorHAnsi" w:cstheme="minorHAnsi"/>
          <w:sz w:val="22"/>
          <w:szCs w:val="22"/>
        </w:rPr>
        <w:t xml:space="preserve">es aux </w:t>
      </w:r>
      <w:r w:rsidR="006C527D">
        <w:rPr>
          <w:rFonts w:asciiTheme="minorHAnsi" w:hAnsiTheme="minorHAnsi" w:cstheme="minorHAnsi"/>
          <w:sz w:val="22"/>
          <w:szCs w:val="22"/>
        </w:rPr>
        <w:t>articles 38 à 45</w:t>
      </w:r>
      <w:r w:rsidR="00884FDC" w:rsidRPr="00DC05D8">
        <w:rPr>
          <w:rFonts w:asciiTheme="minorHAnsi" w:hAnsiTheme="minorHAnsi" w:cstheme="minorHAnsi"/>
          <w:sz w:val="22"/>
          <w:szCs w:val="22"/>
        </w:rPr>
        <w:t xml:space="preserve"> du CCAG</w:t>
      </w:r>
      <w:r w:rsidR="006C527D">
        <w:rPr>
          <w:rFonts w:asciiTheme="minorHAnsi" w:hAnsiTheme="minorHAnsi" w:cstheme="minorHAnsi"/>
          <w:sz w:val="22"/>
          <w:szCs w:val="22"/>
        </w:rPr>
        <w:t>-FCS</w:t>
      </w:r>
      <w:r w:rsidRPr="00DC05D8">
        <w:rPr>
          <w:rFonts w:asciiTheme="minorHAnsi" w:hAnsiTheme="minorHAnsi" w:cstheme="minorHAnsi"/>
          <w:sz w:val="22"/>
          <w:szCs w:val="22"/>
        </w:rPr>
        <w:t>.</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1" w:name="_Toc219902246"/>
      <w:r w:rsidRPr="00A86E43">
        <w:rPr>
          <w:rFonts w:asciiTheme="minorHAnsi" w:hAnsiTheme="minorHAnsi" w:cstheme="minorHAnsi"/>
          <w:sz w:val="22"/>
          <w:szCs w:val="22"/>
        </w:rPr>
        <w:t>Procédure</w:t>
      </w:r>
      <w:bookmarkEnd w:id="71"/>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219902247"/>
      <w:r w:rsidR="00386EE8" w:rsidRPr="00E41C9A">
        <w:rPr>
          <w:rFonts w:asciiTheme="minorHAnsi" w:hAnsiTheme="minorHAnsi"/>
          <w:b/>
          <w:caps/>
          <w:sz w:val="24"/>
          <w:u w:val="single"/>
        </w:rPr>
        <w:t>Mesures et responsabilités en matière de sûreté et de sécurité</w:t>
      </w:r>
      <w:bookmarkEnd w:id="72"/>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3" w:name="_Toc536531735"/>
      <w:r w:rsidRPr="00671390">
        <w:rPr>
          <w:rFonts w:ascii="Calibri" w:eastAsia="Times New Roman" w:hAnsi="Calibri"/>
          <w:sz w:val="22"/>
        </w:rPr>
        <w:lastRenderedPageBreak/>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3"/>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4" w:name="_Toc219902248"/>
      <w:r w:rsidRPr="00A86E43">
        <w:rPr>
          <w:rFonts w:asciiTheme="minorHAnsi" w:hAnsiTheme="minorHAnsi"/>
          <w:b/>
          <w:caps/>
          <w:sz w:val="24"/>
          <w:u w:val="single"/>
        </w:rPr>
        <w:t>Éthique</w:t>
      </w:r>
      <w:bookmarkEnd w:id="74"/>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7">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8"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5"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5"/>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6" w:name="_Toc70410857"/>
      <w:bookmarkStart w:id="77" w:name="_Toc70410991"/>
      <w:bookmarkStart w:id="78" w:name="_Toc70411545"/>
      <w:bookmarkStart w:id="79" w:name="_Toc70410858"/>
      <w:bookmarkStart w:id="80" w:name="_Toc70410992"/>
      <w:bookmarkStart w:id="81" w:name="_Toc70411546"/>
      <w:bookmarkStart w:id="82" w:name="_Toc70410859"/>
      <w:bookmarkStart w:id="83" w:name="_Toc70410993"/>
      <w:bookmarkStart w:id="84" w:name="_Toc70411547"/>
      <w:bookmarkStart w:id="85" w:name="_Toc70410860"/>
      <w:bookmarkStart w:id="86" w:name="_Toc70410994"/>
      <w:bookmarkStart w:id="87" w:name="_Toc70411548"/>
      <w:bookmarkStart w:id="88" w:name="_Toc70410861"/>
      <w:bookmarkStart w:id="89" w:name="_Toc70410995"/>
      <w:bookmarkStart w:id="90" w:name="_Toc70411549"/>
      <w:bookmarkStart w:id="91" w:name="_Toc70410862"/>
      <w:bookmarkStart w:id="92" w:name="_Toc70410996"/>
      <w:bookmarkStart w:id="93" w:name="_Toc70411550"/>
      <w:bookmarkStart w:id="94" w:name="_Toc70410863"/>
      <w:bookmarkStart w:id="95" w:name="_Toc70410997"/>
      <w:bookmarkStart w:id="96" w:name="_Toc70411551"/>
      <w:bookmarkStart w:id="97" w:name="_Toc70410866"/>
      <w:bookmarkStart w:id="98" w:name="_Toc70411000"/>
      <w:bookmarkStart w:id="99" w:name="_Toc70411554"/>
      <w:bookmarkStart w:id="100" w:name="_Toc70410867"/>
      <w:bookmarkStart w:id="101" w:name="_Toc70411001"/>
      <w:bookmarkStart w:id="102" w:name="_Toc70411555"/>
      <w:bookmarkStart w:id="103" w:name="_Toc70410868"/>
      <w:bookmarkStart w:id="104" w:name="_Toc70411002"/>
      <w:bookmarkStart w:id="105" w:name="_Toc70411556"/>
      <w:bookmarkStart w:id="106" w:name="_Toc70410871"/>
      <w:bookmarkStart w:id="107" w:name="_Toc70411005"/>
      <w:bookmarkStart w:id="108" w:name="_Toc70411559"/>
      <w:bookmarkStart w:id="109" w:name="_Toc70410872"/>
      <w:bookmarkStart w:id="110" w:name="_Toc70411006"/>
      <w:bookmarkStart w:id="111" w:name="_Toc70411560"/>
      <w:bookmarkStart w:id="112" w:name="_Toc70410876"/>
      <w:bookmarkStart w:id="113" w:name="_Toc70411010"/>
      <w:bookmarkStart w:id="114" w:name="_Toc70411564"/>
      <w:bookmarkStart w:id="115" w:name="_Toc70410877"/>
      <w:bookmarkStart w:id="116" w:name="_Toc70411011"/>
      <w:bookmarkStart w:id="117" w:name="_Toc70411565"/>
      <w:bookmarkStart w:id="118" w:name="_Toc70410878"/>
      <w:bookmarkStart w:id="119" w:name="_Toc70411012"/>
      <w:bookmarkStart w:id="120" w:name="_Toc70411566"/>
      <w:bookmarkStart w:id="121" w:name="_Toc219902249"/>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1"/>
    </w:p>
    <w:p w14:paraId="64DCE497" w14:textId="3440E59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xml:space="preserve">, des ministères et des opérateurs de l'Etat, les bailleurs de fonds, en </w:t>
      </w:r>
      <w:proofErr w:type="gramStart"/>
      <w:r w:rsidRPr="00A86E43">
        <w:rPr>
          <w:rFonts w:asciiTheme="minorHAnsi" w:eastAsia="Times New Roman" w:hAnsiTheme="minorHAnsi" w:cstheme="minorHAnsi"/>
          <w:sz w:val="22"/>
        </w:rPr>
        <w:t>charge</w:t>
      </w:r>
      <w:proofErr w:type="gramEnd"/>
      <w:r w:rsidRPr="00A86E43">
        <w:rPr>
          <w:rFonts w:asciiTheme="minorHAnsi" w:eastAsia="Times New Roman" w:hAnsiTheme="minorHAnsi" w:cstheme="minorHAnsi"/>
          <w:sz w:val="22"/>
        </w:rPr>
        <w:t xml:space="preserv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w:t>
      </w:r>
      <w:r w:rsidRPr="00A86E43">
        <w:rPr>
          <w:rFonts w:asciiTheme="minorHAnsi" w:eastAsia="Times New Roman" w:hAnsiTheme="minorHAnsi" w:cstheme="minorHAnsi"/>
          <w:sz w:val="22"/>
        </w:rPr>
        <w:lastRenderedPageBreak/>
        <w:t>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19"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319E7D69"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2" w:name="_Toc69226591"/>
    </w:p>
    <w:p w14:paraId="6DF03323" w14:textId="77777777" w:rsidR="00822D98" w:rsidRDefault="002C0411" w:rsidP="004565DD">
      <w:pPr>
        <w:pStyle w:val="v"/>
        <w:widowControl w:val="0"/>
        <w:tabs>
          <w:tab w:val="left" w:pos="1276"/>
        </w:tabs>
        <w:spacing w:before="600" w:after="240"/>
        <w:ind w:left="357" w:firstLine="0"/>
        <w:outlineLvl w:val="0"/>
        <w:rPr>
          <w:rFonts w:asciiTheme="minorHAnsi" w:hAnsiTheme="minorHAnsi"/>
          <w:b/>
          <w:caps/>
          <w:sz w:val="24"/>
          <w:u w:val="single"/>
        </w:rPr>
      </w:pPr>
      <w:bookmarkStart w:id="123" w:name="_Toc219902250"/>
      <w:bookmarkEnd w:id="122"/>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3"/>
    </w:p>
    <w:p w14:paraId="662266D1" w14:textId="504E0250"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w:t>
      </w:r>
      <w:r w:rsidR="006C527D">
        <w:rPr>
          <w:rFonts w:asciiTheme="minorHAnsi" w:eastAsia="Times New Roman" w:hAnsiTheme="minorHAnsi" w:cstheme="minorHAnsi"/>
          <w:sz w:val="22"/>
          <w:szCs w:val="22"/>
        </w:rPr>
        <w:t>-FCS</w:t>
      </w:r>
      <w:r w:rsidRPr="00822D98">
        <w:rPr>
          <w:rFonts w:asciiTheme="minorHAnsi" w:eastAsia="Times New Roman" w:hAnsiTheme="minorHAnsi" w:cstheme="minorHAnsi"/>
          <w:sz w:val="22"/>
          <w:szCs w:val="22"/>
        </w:rPr>
        <w:t> :</w:t>
      </w:r>
    </w:p>
    <w:p w14:paraId="50CF587C" w14:textId="3CF9BFE2"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w:t>
      </w:r>
      <w:r w:rsidR="006C527D">
        <w:rPr>
          <w:rFonts w:asciiTheme="minorHAnsi" w:eastAsia="Times New Roman" w:hAnsiTheme="minorHAnsi" w:cstheme="minorHAnsi"/>
          <w:sz w:val="22"/>
          <w:szCs w:val="22"/>
        </w:rPr>
        <w:t>spositions de l’article 30</w:t>
      </w:r>
      <w:r w:rsidRPr="00822D98">
        <w:rPr>
          <w:rFonts w:asciiTheme="minorHAnsi" w:eastAsia="Times New Roman" w:hAnsiTheme="minorHAnsi" w:cstheme="minorHAnsi"/>
          <w:sz w:val="22"/>
          <w:szCs w:val="22"/>
        </w:rPr>
        <w:t xml:space="preserve"> du CCAG ;</w:t>
      </w:r>
    </w:p>
    <w:p w14:paraId="6ADE58F4" w14:textId="689469B7"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sidR="006C527D">
        <w:rPr>
          <w:rFonts w:asciiTheme="minorHAnsi" w:eastAsia="Times New Roman" w:hAnsiTheme="minorHAnsi" w:cstheme="minorHAnsi"/>
          <w:sz w:val="22"/>
          <w:szCs w:val="22"/>
        </w:rPr>
        <w:t>.</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4" w:name="_Toc219902251"/>
      <w:r>
        <w:rPr>
          <w:rFonts w:asciiTheme="minorHAnsi" w:hAnsiTheme="minorHAnsi"/>
          <w:b/>
          <w:caps/>
          <w:sz w:val="24"/>
          <w:u w:val="single"/>
        </w:rPr>
        <w:t>AUDIT</w:t>
      </w:r>
      <w:bookmarkEnd w:id="124"/>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5" w:name="_Toc219902252"/>
      <w:r w:rsidRPr="00A86E43">
        <w:rPr>
          <w:rFonts w:asciiTheme="minorHAnsi" w:hAnsiTheme="minorHAnsi"/>
          <w:b/>
          <w:caps/>
          <w:sz w:val="24"/>
          <w:u w:val="single"/>
        </w:rPr>
        <w:t>RÈglement des litiges - DROIT Français APPLICABLE</w:t>
      </w:r>
      <w:bookmarkEnd w:id="125"/>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6" w:name="_Toc219902253"/>
      <w:r w:rsidRPr="00A86E43">
        <w:rPr>
          <w:rFonts w:asciiTheme="minorHAnsi" w:hAnsiTheme="minorHAnsi"/>
          <w:b/>
          <w:caps/>
          <w:sz w:val="24"/>
          <w:u w:val="single"/>
        </w:rPr>
        <w:t>Dispositions finales</w:t>
      </w:r>
      <w:bookmarkEnd w:id="126"/>
    </w:p>
    <w:p w14:paraId="48B71179" w14:textId="77777777" w:rsidR="00800C6C" w:rsidRDefault="00800C6C" w:rsidP="00A1761D">
      <w:pPr>
        <w:pStyle w:val="Titre2"/>
        <w:spacing w:before="120" w:after="60"/>
        <w:jc w:val="both"/>
        <w:rPr>
          <w:rFonts w:asciiTheme="minorHAnsi" w:hAnsiTheme="minorHAnsi"/>
          <w:sz w:val="22"/>
          <w:szCs w:val="22"/>
        </w:rPr>
      </w:pPr>
      <w:bookmarkStart w:id="127" w:name="_Toc392669654"/>
      <w:bookmarkStart w:id="128" w:name="_Toc219902254"/>
      <w:r w:rsidRPr="00A86E43">
        <w:rPr>
          <w:rFonts w:asciiTheme="minorHAnsi" w:hAnsiTheme="minorHAnsi"/>
          <w:sz w:val="22"/>
          <w:szCs w:val="22"/>
        </w:rPr>
        <w:t>Déclaration</w:t>
      </w:r>
      <w:bookmarkEnd w:id="127"/>
      <w:bookmarkEnd w:id="128"/>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w:t>
      </w:r>
      <w:r w:rsidR="00226D8C">
        <w:rPr>
          <w:rFonts w:ascii="Calibri" w:hAnsi="Calibri"/>
          <w:sz w:val="22"/>
        </w:rPr>
        <w:lastRenderedPageBreak/>
        <w:t xml:space="preserve">l’Union Européenne ou de la France. A titre d’information, la liste peut être consultée sur le site suivant : </w:t>
      </w:r>
      <w:hyperlink r:id="rId20"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1"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2"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3"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4"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6"/>
          <w:pgSz w:w="11906" w:h="16838" w:code="9"/>
          <w:pgMar w:top="902" w:right="1009" w:bottom="720" w:left="1151" w:header="397" w:footer="907" w:gutter="0"/>
          <w:cols w:space="708"/>
          <w:docGrid w:linePitch="360"/>
        </w:sectPr>
      </w:pPr>
    </w:p>
    <w:p w14:paraId="69EAC968" w14:textId="68A3B926"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29" w:name="_Toc219902255"/>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r w:rsidR="00033056">
        <w:rPr>
          <w:rFonts w:asciiTheme="minorHAnsi" w:hAnsiTheme="minorHAnsi"/>
          <w:b/>
          <w:caps/>
          <w:sz w:val="24"/>
        </w:rPr>
        <w:t xml:space="preserve"> technique</w:t>
      </w:r>
      <w:bookmarkEnd w:id="129"/>
    </w:p>
    <w:p w14:paraId="1B088B76" w14:textId="0D1556D8" w:rsidR="009D2B17" w:rsidRDefault="009D2B17" w:rsidP="00436E95">
      <w:pPr>
        <w:pStyle w:val="v"/>
        <w:widowControl w:val="0"/>
        <w:spacing w:before="600" w:after="240"/>
        <w:ind w:left="357" w:firstLine="0"/>
        <w:jc w:val="left"/>
        <w:outlineLvl w:val="0"/>
        <w:rPr>
          <w:rFonts w:asciiTheme="minorHAnsi" w:hAnsiTheme="minorHAnsi"/>
          <w:b/>
          <w:caps/>
          <w:sz w:val="24"/>
        </w:rPr>
      </w:pPr>
      <w:bookmarkStart w:id="130" w:name="_Toc219902256"/>
      <w:r>
        <w:rPr>
          <w:rFonts w:asciiTheme="minorHAnsi" w:hAnsiTheme="minorHAnsi"/>
          <w:b/>
          <w:caps/>
          <w:sz w:val="24"/>
        </w:rPr>
        <w:t>Annexe 2 : Offre financière</w:t>
      </w:r>
      <w:bookmarkEnd w:id="130"/>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7"/>
      <w:footerReference w:type="even" r:id="rId28"/>
      <w:footerReference w:type="default" r:id="rId29"/>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483D2" w14:textId="77777777" w:rsidR="00034724" w:rsidRDefault="00034724">
      <w:r>
        <w:separator/>
      </w:r>
    </w:p>
  </w:endnote>
  <w:endnote w:type="continuationSeparator" w:id="0">
    <w:p w14:paraId="142EC6FB" w14:textId="77777777" w:rsidR="00034724" w:rsidRDefault="0003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20749D" w:rsidRDefault="0020749D"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0F662074" w:rsidR="0020749D" w:rsidRDefault="0020749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16D15">
              <w:rPr>
                <w:rFonts w:asciiTheme="minorHAnsi" w:hAnsiTheme="minorHAnsi"/>
                <w:b/>
                <w:bCs/>
                <w:noProof/>
                <w:sz w:val="22"/>
                <w:szCs w:val="22"/>
              </w:rPr>
              <w:t>16</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16D15">
              <w:rPr>
                <w:rFonts w:asciiTheme="minorHAnsi" w:hAnsiTheme="minorHAnsi"/>
                <w:b/>
                <w:bCs/>
                <w:noProof/>
                <w:sz w:val="22"/>
                <w:szCs w:val="22"/>
              </w:rPr>
              <w:t>23</w:t>
            </w:r>
            <w:r>
              <w:rPr>
                <w:rFonts w:asciiTheme="minorHAnsi" w:hAnsiTheme="minorHAnsi"/>
                <w:sz w:val="22"/>
                <w:szCs w:val="22"/>
              </w:rPr>
              <w:fldChar w:fldCharType="end"/>
            </w:r>
          </w:p>
        </w:sdtContent>
      </w:sdt>
      <w:p w14:paraId="0482806B" w14:textId="77777777" w:rsidR="0020749D" w:rsidRDefault="0020749D"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20749D" w:rsidRDefault="0020749D"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75E236FE" w:rsidR="0020749D" w:rsidRDefault="0020749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04478">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04478">
              <w:rPr>
                <w:rFonts w:asciiTheme="minorHAnsi" w:hAnsiTheme="minorHAnsi"/>
                <w:b/>
                <w:bCs/>
                <w:noProof/>
                <w:sz w:val="22"/>
                <w:szCs w:val="22"/>
              </w:rPr>
              <w:t>23</w:t>
            </w:r>
            <w:r>
              <w:rPr>
                <w:rFonts w:asciiTheme="minorHAnsi" w:hAnsiTheme="minorHAnsi"/>
                <w:b/>
                <w:bCs/>
                <w:sz w:val="22"/>
                <w:szCs w:val="22"/>
              </w:rPr>
              <w:fldChar w:fldCharType="end"/>
            </w:r>
          </w:p>
          <w:p w14:paraId="464BBB64" w14:textId="7DA50AAB" w:rsidR="0020749D" w:rsidRDefault="0020749D"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20749D" w:rsidRDefault="0020749D"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20749D" w:rsidRPr="00065565" w:rsidRDefault="0020749D"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20749D" w:rsidRDefault="0020749D">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20749D" w:rsidRPr="00EE0FDD" w:rsidRDefault="0020749D"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5A055744" w:rsidR="0020749D" w:rsidRPr="00FF1F8E" w:rsidRDefault="0020749D"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C527D">
          <w:rPr>
            <w:rFonts w:asciiTheme="minorHAnsi" w:hAnsiTheme="minorHAnsi"/>
            <w:b/>
            <w:bCs/>
            <w:noProof/>
            <w:sz w:val="22"/>
            <w:szCs w:val="22"/>
          </w:rPr>
          <w:t>23</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C527D">
          <w:rPr>
            <w:rFonts w:asciiTheme="minorHAnsi" w:hAnsiTheme="minorHAnsi"/>
            <w:b/>
            <w:bCs/>
            <w:noProof/>
            <w:sz w:val="22"/>
            <w:szCs w:val="22"/>
          </w:rPr>
          <w:t>23</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A4254" w14:textId="77777777" w:rsidR="00034724" w:rsidRDefault="00034724">
      <w:r>
        <w:separator/>
      </w:r>
    </w:p>
  </w:footnote>
  <w:footnote w:type="continuationSeparator" w:id="0">
    <w:p w14:paraId="51ABA5F9" w14:textId="77777777" w:rsidR="00034724" w:rsidRDefault="00034724">
      <w:r>
        <w:continuationSeparator/>
      </w:r>
    </w:p>
  </w:footnote>
  <w:footnote w:id="1">
    <w:p w14:paraId="73F627CC" w14:textId="77777777" w:rsidR="0020749D" w:rsidRPr="00B21564" w:rsidRDefault="0020749D"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20749D" w:rsidRPr="00A86E43" w:rsidRDefault="0020749D"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20749D" w:rsidRDefault="0020749D"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20749D" w:rsidRPr="00707B69" w:rsidRDefault="0020749D"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0749D" w:rsidRPr="00AC48DD" w:rsidRDefault="0020749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0749D" w:rsidRDefault="0020749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0749D" w:rsidRPr="00AC48DD" w:rsidRDefault="0020749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20749D" w:rsidRDefault="0020749D">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0749D" w:rsidRDefault="0020749D">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20749D" w:rsidRPr="00707B69" w:rsidRDefault="0020749D"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0749D" w:rsidRPr="00AC48DD" w:rsidRDefault="0020749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0749D" w:rsidRDefault="0020749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0749D" w:rsidRPr="00AC48DD" w:rsidRDefault="0020749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20749D" w:rsidRPr="00707B69" w:rsidRDefault="0020749D"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0749D" w:rsidRPr="00AC48DD" w:rsidRDefault="0020749D"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0749D" w:rsidRDefault="0020749D"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0749D" w:rsidRPr="00996FEA" w:rsidRDefault="0020749D"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1AD0FD76"/>
    <w:lvl w:ilvl="0" w:tplc="040C0005">
      <w:start w:val="1"/>
      <w:numFmt w:val="bullet"/>
      <w:lvlText w:val=""/>
      <w:lvlJc w:val="left"/>
      <w:pPr>
        <w:tabs>
          <w:tab w:val="num" w:pos="994"/>
        </w:tabs>
        <w:ind w:left="994" w:hanging="432"/>
      </w:pPr>
      <w:rPr>
        <w:rFonts w:ascii="Wingdings" w:hAnsi="Wingdings" w:hint="default"/>
        <w:sz w:val="22"/>
      </w:rPr>
    </w:lvl>
    <w:lvl w:ilvl="1" w:tplc="040C0001">
      <w:start w:val="1"/>
      <w:numFmt w:val="bullet"/>
      <w:lvlText w:val=""/>
      <w:lvlJc w:val="left"/>
      <w:pPr>
        <w:tabs>
          <w:tab w:val="num" w:pos="1440"/>
        </w:tabs>
        <w:ind w:left="1440" w:hanging="360"/>
      </w:pPr>
      <w:rPr>
        <w:rFonts w:ascii="Symbol" w:hAnsi="Symbol"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4D76"/>
    <w:rsid w:val="0000635E"/>
    <w:rsid w:val="00011AFA"/>
    <w:rsid w:val="000243D6"/>
    <w:rsid w:val="00024709"/>
    <w:rsid w:val="00033056"/>
    <w:rsid w:val="0003445A"/>
    <w:rsid w:val="00034724"/>
    <w:rsid w:val="00037915"/>
    <w:rsid w:val="00037A91"/>
    <w:rsid w:val="00043222"/>
    <w:rsid w:val="0004462C"/>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76DC1"/>
    <w:rsid w:val="00082980"/>
    <w:rsid w:val="00086BE7"/>
    <w:rsid w:val="00087881"/>
    <w:rsid w:val="000904A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D5449"/>
    <w:rsid w:val="000E1BED"/>
    <w:rsid w:val="000E56D6"/>
    <w:rsid w:val="000E6854"/>
    <w:rsid w:val="000F17F1"/>
    <w:rsid w:val="000F3797"/>
    <w:rsid w:val="000F38C0"/>
    <w:rsid w:val="000F3902"/>
    <w:rsid w:val="000F3D1E"/>
    <w:rsid w:val="000F4D08"/>
    <w:rsid w:val="000F52C5"/>
    <w:rsid w:val="000F5E16"/>
    <w:rsid w:val="000F6172"/>
    <w:rsid w:val="000F7BAD"/>
    <w:rsid w:val="00100109"/>
    <w:rsid w:val="00101663"/>
    <w:rsid w:val="00104E87"/>
    <w:rsid w:val="00110630"/>
    <w:rsid w:val="00113F82"/>
    <w:rsid w:val="001141BB"/>
    <w:rsid w:val="00115428"/>
    <w:rsid w:val="00116328"/>
    <w:rsid w:val="00121D26"/>
    <w:rsid w:val="00122959"/>
    <w:rsid w:val="00123D1A"/>
    <w:rsid w:val="00127A5B"/>
    <w:rsid w:val="001318F1"/>
    <w:rsid w:val="00131CF0"/>
    <w:rsid w:val="001352BA"/>
    <w:rsid w:val="00136398"/>
    <w:rsid w:val="00142083"/>
    <w:rsid w:val="00142557"/>
    <w:rsid w:val="00143F6C"/>
    <w:rsid w:val="00146592"/>
    <w:rsid w:val="00150BDA"/>
    <w:rsid w:val="00151B61"/>
    <w:rsid w:val="001520B7"/>
    <w:rsid w:val="001535E5"/>
    <w:rsid w:val="00155787"/>
    <w:rsid w:val="00155830"/>
    <w:rsid w:val="00156333"/>
    <w:rsid w:val="001570D6"/>
    <w:rsid w:val="0015726C"/>
    <w:rsid w:val="0015797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5ABB"/>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49D"/>
    <w:rsid w:val="002078FF"/>
    <w:rsid w:val="002128C2"/>
    <w:rsid w:val="0021293C"/>
    <w:rsid w:val="002129B8"/>
    <w:rsid w:val="00217B4E"/>
    <w:rsid w:val="0022138E"/>
    <w:rsid w:val="00224471"/>
    <w:rsid w:val="002251EE"/>
    <w:rsid w:val="00226839"/>
    <w:rsid w:val="00226D8C"/>
    <w:rsid w:val="0022782C"/>
    <w:rsid w:val="00232941"/>
    <w:rsid w:val="00234430"/>
    <w:rsid w:val="0023447B"/>
    <w:rsid w:val="002352A4"/>
    <w:rsid w:val="00242B40"/>
    <w:rsid w:val="00244369"/>
    <w:rsid w:val="00245932"/>
    <w:rsid w:val="00247935"/>
    <w:rsid w:val="00252551"/>
    <w:rsid w:val="002525B6"/>
    <w:rsid w:val="00254863"/>
    <w:rsid w:val="002554D5"/>
    <w:rsid w:val="00255D91"/>
    <w:rsid w:val="002613FA"/>
    <w:rsid w:val="0026161D"/>
    <w:rsid w:val="00265A08"/>
    <w:rsid w:val="002678DE"/>
    <w:rsid w:val="00267E60"/>
    <w:rsid w:val="00270261"/>
    <w:rsid w:val="002712EA"/>
    <w:rsid w:val="00274A9D"/>
    <w:rsid w:val="00276A02"/>
    <w:rsid w:val="00280FB2"/>
    <w:rsid w:val="00281B8C"/>
    <w:rsid w:val="002858C4"/>
    <w:rsid w:val="002863E9"/>
    <w:rsid w:val="0028669F"/>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C4990"/>
    <w:rsid w:val="002D12FB"/>
    <w:rsid w:val="002D275B"/>
    <w:rsid w:val="002D597F"/>
    <w:rsid w:val="002D5EDB"/>
    <w:rsid w:val="002E3CF6"/>
    <w:rsid w:val="002E47F9"/>
    <w:rsid w:val="002E5055"/>
    <w:rsid w:val="002E7338"/>
    <w:rsid w:val="002F0361"/>
    <w:rsid w:val="002F072C"/>
    <w:rsid w:val="002F2D1F"/>
    <w:rsid w:val="002F7BE3"/>
    <w:rsid w:val="003009BE"/>
    <w:rsid w:val="003027A4"/>
    <w:rsid w:val="00302D69"/>
    <w:rsid w:val="003061E8"/>
    <w:rsid w:val="00306A21"/>
    <w:rsid w:val="00307CED"/>
    <w:rsid w:val="0031180F"/>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201E"/>
    <w:rsid w:val="003F36C1"/>
    <w:rsid w:val="004073C5"/>
    <w:rsid w:val="004073FC"/>
    <w:rsid w:val="0040763A"/>
    <w:rsid w:val="00413542"/>
    <w:rsid w:val="0041382E"/>
    <w:rsid w:val="00416A7A"/>
    <w:rsid w:val="00422F59"/>
    <w:rsid w:val="0042438D"/>
    <w:rsid w:val="0043112E"/>
    <w:rsid w:val="004315ED"/>
    <w:rsid w:val="0043352D"/>
    <w:rsid w:val="00436E95"/>
    <w:rsid w:val="0044275E"/>
    <w:rsid w:val="004441AD"/>
    <w:rsid w:val="00447F93"/>
    <w:rsid w:val="004537EA"/>
    <w:rsid w:val="00454B53"/>
    <w:rsid w:val="004565DD"/>
    <w:rsid w:val="00456853"/>
    <w:rsid w:val="0045693E"/>
    <w:rsid w:val="00456DBD"/>
    <w:rsid w:val="004572D7"/>
    <w:rsid w:val="0046005C"/>
    <w:rsid w:val="00462707"/>
    <w:rsid w:val="00464549"/>
    <w:rsid w:val="00466A20"/>
    <w:rsid w:val="004709C6"/>
    <w:rsid w:val="0048479B"/>
    <w:rsid w:val="00486DF0"/>
    <w:rsid w:val="00495488"/>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2034"/>
    <w:rsid w:val="004E2D4A"/>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24E43"/>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1DC4"/>
    <w:rsid w:val="0057211A"/>
    <w:rsid w:val="00573ECB"/>
    <w:rsid w:val="00577E61"/>
    <w:rsid w:val="00580C7F"/>
    <w:rsid w:val="00582257"/>
    <w:rsid w:val="00583154"/>
    <w:rsid w:val="00584F07"/>
    <w:rsid w:val="005851B5"/>
    <w:rsid w:val="0059095B"/>
    <w:rsid w:val="005936AE"/>
    <w:rsid w:val="005942E9"/>
    <w:rsid w:val="005A362A"/>
    <w:rsid w:val="005B2984"/>
    <w:rsid w:val="005B5A78"/>
    <w:rsid w:val="005B64FD"/>
    <w:rsid w:val="005B74D9"/>
    <w:rsid w:val="005C008F"/>
    <w:rsid w:val="005C1231"/>
    <w:rsid w:val="005C157F"/>
    <w:rsid w:val="005C220F"/>
    <w:rsid w:val="005C2FC9"/>
    <w:rsid w:val="005C5414"/>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34839"/>
    <w:rsid w:val="00636B4E"/>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56AC2"/>
    <w:rsid w:val="00663C0B"/>
    <w:rsid w:val="00667E7D"/>
    <w:rsid w:val="0067112C"/>
    <w:rsid w:val="00671390"/>
    <w:rsid w:val="00671428"/>
    <w:rsid w:val="006719B5"/>
    <w:rsid w:val="006730A3"/>
    <w:rsid w:val="00674C9A"/>
    <w:rsid w:val="006778B7"/>
    <w:rsid w:val="0068279C"/>
    <w:rsid w:val="006836B1"/>
    <w:rsid w:val="006842E1"/>
    <w:rsid w:val="00684E75"/>
    <w:rsid w:val="0068693A"/>
    <w:rsid w:val="00691170"/>
    <w:rsid w:val="00694851"/>
    <w:rsid w:val="00694A01"/>
    <w:rsid w:val="00694D61"/>
    <w:rsid w:val="00695CFD"/>
    <w:rsid w:val="006A21B3"/>
    <w:rsid w:val="006A6224"/>
    <w:rsid w:val="006B60B4"/>
    <w:rsid w:val="006B620A"/>
    <w:rsid w:val="006C1140"/>
    <w:rsid w:val="006C527D"/>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20AC"/>
    <w:rsid w:val="00704355"/>
    <w:rsid w:val="007056F7"/>
    <w:rsid w:val="00705EEA"/>
    <w:rsid w:val="00707B69"/>
    <w:rsid w:val="00710099"/>
    <w:rsid w:val="0071011C"/>
    <w:rsid w:val="00710801"/>
    <w:rsid w:val="00712482"/>
    <w:rsid w:val="007147AE"/>
    <w:rsid w:val="00714BF4"/>
    <w:rsid w:val="00715F99"/>
    <w:rsid w:val="00716D15"/>
    <w:rsid w:val="00721F8C"/>
    <w:rsid w:val="00722EEA"/>
    <w:rsid w:val="00725624"/>
    <w:rsid w:val="00725B1A"/>
    <w:rsid w:val="0073128E"/>
    <w:rsid w:val="00737DB4"/>
    <w:rsid w:val="007407AA"/>
    <w:rsid w:val="00741613"/>
    <w:rsid w:val="007418B3"/>
    <w:rsid w:val="00741D2D"/>
    <w:rsid w:val="007452D4"/>
    <w:rsid w:val="007476F1"/>
    <w:rsid w:val="00747CC5"/>
    <w:rsid w:val="007502EF"/>
    <w:rsid w:val="00750307"/>
    <w:rsid w:val="007503EA"/>
    <w:rsid w:val="00752055"/>
    <w:rsid w:val="00754797"/>
    <w:rsid w:val="0076291C"/>
    <w:rsid w:val="007654E9"/>
    <w:rsid w:val="007716CB"/>
    <w:rsid w:val="00775808"/>
    <w:rsid w:val="00781982"/>
    <w:rsid w:val="00782242"/>
    <w:rsid w:val="00783DE8"/>
    <w:rsid w:val="00787B4F"/>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35E"/>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57A62"/>
    <w:rsid w:val="00862433"/>
    <w:rsid w:val="00863B49"/>
    <w:rsid w:val="008648C6"/>
    <w:rsid w:val="00865385"/>
    <w:rsid w:val="00870863"/>
    <w:rsid w:val="008714BB"/>
    <w:rsid w:val="008714FA"/>
    <w:rsid w:val="00872AE2"/>
    <w:rsid w:val="00873FDD"/>
    <w:rsid w:val="008743D9"/>
    <w:rsid w:val="00874D5C"/>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1DD3"/>
    <w:rsid w:val="008B2C14"/>
    <w:rsid w:val="008B44EB"/>
    <w:rsid w:val="008B6161"/>
    <w:rsid w:val="008B6F06"/>
    <w:rsid w:val="008C01FE"/>
    <w:rsid w:val="008C0849"/>
    <w:rsid w:val="008C6F83"/>
    <w:rsid w:val="008C7451"/>
    <w:rsid w:val="008D0EE4"/>
    <w:rsid w:val="008D1257"/>
    <w:rsid w:val="008D127E"/>
    <w:rsid w:val="008D2C3F"/>
    <w:rsid w:val="008D76D6"/>
    <w:rsid w:val="008E2D71"/>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2210"/>
    <w:rsid w:val="009243C9"/>
    <w:rsid w:val="009271C4"/>
    <w:rsid w:val="00934C97"/>
    <w:rsid w:val="00937474"/>
    <w:rsid w:val="00941368"/>
    <w:rsid w:val="009416AD"/>
    <w:rsid w:val="00941D65"/>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1855"/>
    <w:rsid w:val="009C26D2"/>
    <w:rsid w:val="009C3F63"/>
    <w:rsid w:val="009C621B"/>
    <w:rsid w:val="009C7A77"/>
    <w:rsid w:val="009D0971"/>
    <w:rsid w:val="009D1611"/>
    <w:rsid w:val="009D2B17"/>
    <w:rsid w:val="009D33D1"/>
    <w:rsid w:val="009D6049"/>
    <w:rsid w:val="009D60D5"/>
    <w:rsid w:val="009E4891"/>
    <w:rsid w:val="009F0612"/>
    <w:rsid w:val="009F3B5B"/>
    <w:rsid w:val="009F3ED9"/>
    <w:rsid w:val="009F49E3"/>
    <w:rsid w:val="00A0090D"/>
    <w:rsid w:val="00A04478"/>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3853"/>
    <w:rsid w:val="00A50B8E"/>
    <w:rsid w:val="00A53B86"/>
    <w:rsid w:val="00A544EF"/>
    <w:rsid w:val="00A57D85"/>
    <w:rsid w:val="00A630E1"/>
    <w:rsid w:val="00A65758"/>
    <w:rsid w:val="00A66D8E"/>
    <w:rsid w:val="00A67C9E"/>
    <w:rsid w:val="00A70C1C"/>
    <w:rsid w:val="00A83401"/>
    <w:rsid w:val="00A8549B"/>
    <w:rsid w:val="00A8561A"/>
    <w:rsid w:val="00A865A5"/>
    <w:rsid w:val="00A86E43"/>
    <w:rsid w:val="00A878C1"/>
    <w:rsid w:val="00A9191F"/>
    <w:rsid w:val="00A92253"/>
    <w:rsid w:val="00A963B0"/>
    <w:rsid w:val="00AA21AB"/>
    <w:rsid w:val="00AA23C0"/>
    <w:rsid w:val="00AA4435"/>
    <w:rsid w:val="00AA590D"/>
    <w:rsid w:val="00AB12D7"/>
    <w:rsid w:val="00AB2D86"/>
    <w:rsid w:val="00AB3AEF"/>
    <w:rsid w:val="00AB6C95"/>
    <w:rsid w:val="00AB7FE2"/>
    <w:rsid w:val="00AC0778"/>
    <w:rsid w:val="00AC1244"/>
    <w:rsid w:val="00AC2DCA"/>
    <w:rsid w:val="00AC30F7"/>
    <w:rsid w:val="00AC471E"/>
    <w:rsid w:val="00AC4743"/>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4627"/>
    <w:rsid w:val="00B266B0"/>
    <w:rsid w:val="00B2699E"/>
    <w:rsid w:val="00B2733D"/>
    <w:rsid w:val="00B30BC2"/>
    <w:rsid w:val="00B33DB8"/>
    <w:rsid w:val="00B340A9"/>
    <w:rsid w:val="00B35656"/>
    <w:rsid w:val="00B35BCC"/>
    <w:rsid w:val="00B35D41"/>
    <w:rsid w:val="00B36ADB"/>
    <w:rsid w:val="00B374AA"/>
    <w:rsid w:val="00B37A44"/>
    <w:rsid w:val="00B37CBB"/>
    <w:rsid w:val="00B42FD0"/>
    <w:rsid w:val="00B554D7"/>
    <w:rsid w:val="00B55D7E"/>
    <w:rsid w:val="00B56D55"/>
    <w:rsid w:val="00B57619"/>
    <w:rsid w:val="00B6294A"/>
    <w:rsid w:val="00B703D2"/>
    <w:rsid w:val="00B71839"/>
    <w:rsid w:val="00B723A0"/>
    <w:rsid w:val="00B73974"/>
    <w:rsid w:val="00B747C5"/>
    <w:rsid w:val="00B75D63"/>
    <w:rsid w:val="00B813FE"/>
    <w:rsid w:val="00B84B64"/>
    <w:rsid w:val="00B860A9"/>
    <w:rsid w:val="00B9134E"/>
    <w:rsid w:val="00B91D12"/>
    <w:rsid w:val="00B92C04"/>
    <w:rsid w:val="00B94A6D"/>
    <w:rsid w:val="00B950E2"/>
    <w:rsid w:val="00B95BD7"/>
    <w:rsid w:val="00B96119"/>
    <w:rsid w:val="00BA2323"/>
    <w:rsid w:val="00BA76D5"/>
    <w:rsid w:val="00BB05A5"/>
    <w:rsid w:val="00BB07E5"/>
    <w:rsid w:val="00BB1B18"/>
    <w:rsid w:val="00BB519D"/>
    <w:rsid w:val="00BB55D6"/>
    <w:rsid w:val="00BB73DE"/>
    <w:rsid w:val="00BB7DD0"/>
    <w:rsid w:val="00BC2A22"/>
    <w:rsid w:val="00BC381B"/>
    <w:rsid w:val="00BC4CC2"/>
    <w:rsid w:val="00BC5A69"/>
    <w:rsid w:val="00BD3F91"/>
    <w:rsid w:val="00BE055A"/>
    <w:rsid w:val="00BE100B"/>
    <w:rsid w:val="00BE1860"/>
    <w:rsid w:val="00BE2239"/>
    <w:rsid w:val="00BE3AA9"/>
    <w:rsid w:val="00BE6CBF"/>
    <w:rsid w:val="00BF6EF2"/>
    <w:rsid w:val="00C047CA"/>
    <w:rsid w:val="00C0489C"/>
    <w:rsid w:val="00C04B85"/>
    <w:rsid w:val="00C04DC9"/>
    <w:rsid w:val="00C05CC0"/>
    <w:rsid w:val="00C0727C"/>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1888"/>
    <w:rsid w:val="00C63ED7"/>
    <w:rsid w:val="00C64382"/>
    <w:rsid w:val="00C650D5"/>
    <w:rsid w:val="00C6688F"/>
    <w:rsid w:val="00C66F56"/>
    <w:rsid w:val="00C67075"/>
    <w:rsid w:val="00C71F4D"/>
    <w:rsid w:val="00C72690"/>
    <w:rsid w:val="00C738AA"/>
    <w:rsid w:val="00C7602F"/>
    <w:rsid w:val="00C76BC8"/>
    <w:rsid w:val="00C84056"/>
    <w:rsid w:val="00C8611D"/>
    <w:rsid w:val="00C919B4"/>
    <w:rsid w:val="00C919E3"/>
    <w:rsid w:val="00C91E2F"/>
    <w:rsid w:val="00C92428"/>
    <w:rsid w:val="00C94B45"/>
    <w:rsid w:val="00C9526B"/>
    <w:rsid w:val="00C9690C"/>
    <w:rsid w:val="00C973C2"/>
    <w:rsid w:val="00CA11A4"/>
    <w:rsid w:val="00CA1669"/>
    <w:rsid w:val="00CA225A"/>
    <w:rsid w:val="00CA4550"/>
    <w:rsid w:val="00CA568F"/>
    <w:rsid w:val="00CA7460"/>
    <w:rsid w:val="00CB18A0"/>
    <w:rsid w:val="00CB26D7"/>
    <w:rsid w:val="00CB3840"/>
    <w:rsid w:val="00CB6E0F"/>
    <w:rsid w:val="00CB7012"/>
    <w:rsid w:val="00CC15CE"/>
    <w:rsid w:val="00CC23F0"/>
    <w:rsid w:val="00CC625E"/>
    <w:rsid w:val="00CD3DFE"/>
    <w:rsid w:val="00CD6CD2"/>
    <w:rsid w:val="00CE3AF0"/>
    <w:rsid w:val="00CE4511"/>
    <w:rsid w:val="00CE4EA4"/>
    <w:rsid w:val="00CE73DB"/>
    <w:rsid w:val="00CF023E"/>
    <w:rsid w:val="00CF1B4C"/>
    <w:rsid w:val="00CF297A"/>
    <w:rsid w:val="00CF4169"/>
    <w:rsid w:val="00CF443E"/>
    <w:rsid w:val="00CF56E8"/>
    <w:rsid w:val="00CF602A"/>
    <w:rsid w:val="00CF7430"/>
    <w:rsid w:val="00D00B3A"/>
    <w:rsid w:val="00D044BB"/>
    <w:rsid w:val="00D069BC"/>
    <w:rsid w:val="00D07897"/>
    <w:rsid w:val="00D10387"/>
    <w:rsid w:val="00D1129B"/>
    <w:rsid w:val="00D11F49"/>
    <w:rsid w:val="00D127A4"/>
    <w:rsid w:val="00D143FE"/>
    <w:rsid w:val="00D15E27"/>
    <w:rsid w:val="00D23E07"/>
    <w:rsid w:val="00D25794"/>
    <w:rsid w:val="00D26361"/>
    <w:rsid w:val="00D307D0"/>
    <w:rsid w:val="00D3292F"/>
    <w:rsid w:val="00D512D4"/>
    <w:rsid w:val="00D51BB9"/>
    <w:rsid w:val="00D52392"/>
    <w:rsid w:val="00D569AF"/>
    <w:rsid w:val="00D57337"/>
    <w:rsid w:val="00D639EA"/>
    <w:rsid w:val="00D66452"/>
    <w:rsid w:val="00D67295"/>
    <w:rsid w:val="00D75A89"/>
    <w:rsid w:val="00D80144"/>
    <w:rsid w:val="00D80C3C"/>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C05D8"/>
    <w:rsid w:val="00DC5562"/>
    <w:rsid w:val="00DC73D6"/>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2791"/>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36DEF"/>
    <w:rsid w:val="00E4145C"/>
    <w:rsid w:val="00E41C9A"/>
    <w:rsid w:val="00E4538E"/>
    <w:rsid w:val="00E52245"/>
    <w:rsid w:val="00E524AE"/>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A6FAA"/>
    <w:rsid w:val="00EB13E2"/>
    <w:rsid w:val="00EB4258"/>
    <w:rsid w:val="00EB6F85"/>
    <w:rsid w:val="00EC0294"/>
    <w:rsid w:val="00EC08C6"/>
    <w:rsid w:val="00EC1B9C"/>
    <w:rsid w:val="00ED3029"/>
    <w:rsid w:val="00ED37FE"/>
    <w:rsid w:val="00ED6301"/>
    <w:rsid w:val="00EE085F"/>
    <w:rsid w:val="00EE1C0C"/>
    <w:rsid w:val="00EE616D"/>
    <w:rsid w:val="00EF02C2"/>
    <w:rsid w:val="00EF1BFA"/>
    <w:rsid w:val="00EF3027"/>
    <w:rsid w:val="00EF395A"/>
    <w:rsid w:val="00EF5C0A"/>
    <w:rsid w:val="00EF653D"/>
    <w:rsid w:val="00EF7F4E"/>
    <w:rsid w:val="00F013B9"/>
    <w:rsid w:val="00F02513"/>
    <w:rsid w:val="00F02FBC"/>
    <w:rsid w:val="00F0589A"/>
    <w:rsid w:val="00F07EEF"/>
    <w:rsid w:val="00F10406"/>
    <w:rsid w:val="00F14762"/>
    <w:rsid w:val="00F16D60"/>
    <w:rsid w:val="00F171AD"/>
    <w:rsid w:val="00F17624"/>
    <w:rsid w:val="00F176FF"/>
    <w:rsid w:val="00F17DE5"/>
    <w:rsid w:val="00F2136A"/>
    <w:rsid w:val="00F259C6"/>
    <w:rsid w:val="00F33BC3"/>
    <w:rsid w:val="00F33C7B"/>
    <w:rsid w:val="00F34807"/>
    <w:rsid w:val="00F37D3F"/>
    <w:rsid w:val="00F40A62"/>
    <w:rsid w:val="00F415F2"/>
    <w:rsid w:val="00F4232F"/>
    <w:rsid w:val="00F42E94"/>
    <w:rsid w:val="00F474E3"/>
    <w:rsid w:val="00F51120"/>
    <w:rsid w:val="00F53E95"/>
    <w:rsid w:val="00F54BCF"/>
    <w:rsid w:val="00F555D8"/>
    <w:rsid w:val="00F5717F"/>
    <w:rsid w:val="00F628D8"/>
    <w:rsid w:val="00F62F27"/>
    <w:rsid w:val="00F62F6C"/>
    <w:rsid w:val="00F63346"/>
    <w:rsid w:val="00F6740D"/>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2EA9"/>
    <w:rsid w:val="00FA457B"/>
    <w:rsid w:val="00FA47CD"/>
    <w:rsid w:val="00FA4897"/>
    <w:rsid w:val="00FA6986"/>
    <w:rsid w:val="00FB4BDD"/>
    <w:rsid w:val="00FC0275"/>
    <w:rsid w:val="00FC102B"/>
    <w:rsid w:val="00FC23CC"/>
    <w:rsid w:val="00FC28D6"/>
    <w:rsid w:val="00FC3A2A"/>
    <w:rsid w:val="00FD6649"/>
    <w:rsid w:val="00FE2309"/>
    <w:rsid w:val="00FE5DF2"/>
    <w:rsid w:val="00FE67F2"/>
    <w:rsid w:val="00FF044D"/>
    <w:rsid w:val="00FF05EE"/>
    <w:rsid w:val="00FF1258"/>
    <w:rsid w:val="00FF1F8E"/>
    <w:rsid w:val="00FF2FD1"/>
    <w:rsid w:val="00FF3802"/>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78447069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56060315">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sanctionsmap.e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9CB26-2BFC-4AD3-91A9-5E4609E7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32</TotalTime>
  <Pages>23</Pages>
  <Words>7311</Words>
  <Characters>40211</Characters>
  <Application>Microsoft Office Word</Application>
  <DocSecurity>0</DocSecurity>
  <Lines>335</Lines>
  <Paragraphs>94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47428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Sarah FAKHET</cp:lastModifiedBy>
  <cp:revision>7</cp:revision>
  <cp:lastPrinted>2014-11-19T14:39:00Z</cp:lastPrinted>
  <dcterms:created xsi:type="dcterms:W3CDTF">2026-01-22T10:50:00Z</dcterms:created>
  <dcterms:modified xsi:type="dcterms:W3CDTF">2026-01-22T11:22:00Z</dcterms:modified>
</cp:coreProperties>
</file>